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7B0AC8" w:rsidP="007B0AC8">
      <w:pPr>
        <w:tabs>
          <w:tab w:val="left" w:pos="5620"/>
          <w:tab w:val="left" w:pos="8820"/>
        </w:tabs>
        <w:ind w:left="0"/>
        <w:jc w:val="center"/>
        <w:rPr>
          <w:rFonts w:ascii="Times New Roman" w:hAnsi="Times New Roman" w:cs="Times New Roman"/>
          <w:b/>
          <w:color w:val="365F91"/>
          <w:szCs w:val="24"/>
          <w:u w:val="single"/>
        </w:rPr>
      </w:pPr>
      <w:r>
        <w:rPr>
          <w:rFonts w:ascii="Times New Roman" w:hAnsi="Times New Roman" w:cs="Times New Roman"/>
          <w:b/>
          <w:noProof/>
          <w:color w:val="365F91"/>
          <w:szCs w:val="24"/>
          <w:u w:val="single"/>
        </w:rPr>
        <w:drawing>
          <wp:inline distT="0" distB="0" distL="0" distR="0">
            <wp:extent cx="1714500" cy="1714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Default="001A63A2" w:rsidP="00817B87">
      <w:pPr>
        <w:tabs>
          <w:tab w:val="left" w:pos="5620"/>
          <w:tab w:val="left" w:pos="8820"/>
        </w:tabs>
        <w:ind w:left="0"/>
        <w:rPr>
          <w:rFonts w:ascii="Times New Roman" w:hAnsi="Times New Roman" w:cs="Times New Roman"/>
          <w:b/>
          <w:color w:val="365F91"/>
          <w:szCs w:val="24"/>
          <w:u w:val="single"/>
        </w:rPr>
      </w:pPr>
    </w:p>
    <w:p w:rsidR="007B0AC8" w:rsidRDefault="007B0AC8" w:rsidP="00817B87">
      <w:pPr>
        <w:tabs>
          <w:tab w:val="left" w:pos="5620"/>
          <w:tab w:val="left" w:pos="8820"/>
        </w:tabs>
        <w:ind w:left="0"/>
        <w:rPr>
          <w:rFonts w:ascii="Times New Roman" w:hAnsi="Times New Roman" w:cs="Times New Roman"/>
          <w:b/>
          <w:color w:val="365F91"/>
          <w:szCs w:val="24"/>
          <w:u w:val="single"/>
        </w:rPr>
      </w:pPr>
    </w:p>
    <w:p w:rsidR="007B0AC8" w:rsidRPr="004366FC" w:rsidRDefault="007B0AC8" w:rsidP="00817B87">
      <w:pPr>
        <w:tabs>
          <w:tab w:val="left" w:pos="5620"/>
          <w:tab w:val="left" w:pos="8820"/>
        </w:tabs>
        <w:ind w:left="0"/>
        <w:rPr>
          <w:rFonts w:ascii="Times New Roman" w:hAnsi="Times New Roman" w:cs="Times New Roman"/>
          <w:b/>
          <w:color w:val="365F91"/>
          <w:szCs w:val="24"/>
          <w:u w:val="single"/>
        </w:rPr>
      </w:pPr>
      <w:bookmarkStart w:id="0" w:name="_GoBack"/>
      <w:bookmarkEnd w:id="0"/>
    </w:p>
    <w:p w:rsidR="001A63A2" w:rsidRPr="004366FC" w:rsidRDefault="001A63A2" w:rsidP="00817B87">
      <w:pPr>
        <w:tabs>
          <w:tab w:val="left" w:pos="5620"/>
        </w:tabs>
        <w:ind w:left="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1A63A2" w:rsidRPr="004366FC" w:rsidRDefault="001A63A2" w:rsidP="00817B87">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ADIYAMAN ÜNİVERSİTESİ</w:t>
      </w:r>
    </w:p>
    <w:p w:rsidR="001A63A2" w:rsidRPr="004366FC" w:rsidRDefault="001A63A2" w:rsidP="00817B87">
      <w:pPr>
        <w:tabs>
          <w:tab w:val="left" w:pos="5620"/>
          <w:tab w:val="left" w:pos="8820"/>
        </w:tabs>
        <w:ind w:left="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tabs>
          <w:tab w:val="left" w:pos="5620"/>
          <w:tab w:val="left" w:pos="8820"/>
        </w:tabs>
        <w:ind w:left="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CE31EF" w:rsidRDefault="007B1E67" w:rsidP="00817B87">
      <w:pPr>
        <w:tabs>
          <w:tab w:val="left" w:pos="5620"/>
          <w:tab w:val="left" w:pos="8820"/>
        </w:tabs>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1E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YAPI İŞLERİ VE TEKNİK </w:t>
      </w:r>
      <w:r w:rsidR="003E546D" w:rsidRPr="00CE31E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 BAŞKANLIĞI</w:t>
      </w:r>
    </w:p>
    <w:p w:rsidR="001A63A2" w:rsidRPr="004366FC" w:rsidRDefault="001A63A2" w:rsidP="00817B87">
      <w:pPr>
        <w:tabs>
          <w:tab w:val="left" w:pos="5620"/>
          <w:tab w:val="left" w:pos="8820"/>
        </w:tabs>
        <w:ind w:left="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tabs>
          <w:tab w:val="left" w:pos="5620"/>
          <w:tab w:val="left" w:pos="8820"/>
        </w:tabs>
        <w:ind w:left="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PLANI</w:t>
      </w:r>
    </w:p>
    <w:p w:rsidR="001A63A2" w:rsidRPr="004366FC" w:rsidRDefault="001A63A2" w:rsidP="00817B87">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7B1E67">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7B1E67">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63A2" w:rsidRPr="004366FC" w:rsidRDefault="001A63A2" w:rsidP="00817B87">
      <w:pPr>
        <w:ind w:left="0"/>
        <w:jc w:val="center"/>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ind w:left="0"/>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817B87">
      <w:pPr>
        <w:ind w:left="0"/>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7B1E67" w:rsidP="00817B87">
      <w:pPr>
        <w:ind w:left="0"/>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29.05</w:t>
      </w:r>
      <w:r w:rsidR="001A63A2" w:rsidRPr="004366FC">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3E546D" w:rsidRPr="004366FC">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1A63A2" w:rsidRPr="004366FC" w:rsidRDefault="003E546D" w:rsidP="00817B87">
      <w:pPr>
        <w:tabs>
          <w:tab w:val="left" w:pos="5620"/>
          <w:tab w:val="left" w:pos="8820"/>
        </w:tabs>
        <w:ind w:left="0"/>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ADIYAMAN</w:t>
      </w:r>
    </w:p>
    <w:p w:rsidR="003E546D" w:rsidRPr="004366FC" w:rsidRDefault="003E546D" w:rsidP="00817B87">
      <w:pPr>
        <w:pStyle w:val="KonuBal1"/>
        <w:rPr>
          <w:rFonts w:ascii="Times New Roman" w:hAnsi="Times New Roman" w:cs="Times New Roman"/>
          <w:sz w:val="24"/>
          <w:szCs w:val="24"/>
          <w:u w:val="none"/>
          <w:lang w:val="tr-TR"/>
        </w:rPr>
      </w:pPr>
    </w:p>
    <w:p w:rsidR="003E546D" w:rsidRPr="004366FC" w:rsidRDefault="003E546D" w:rsidP="00817B87">
      <w:pPr>
        <w:pStyle w:val="KonuBal1"/>
        <w:rPr>
          <w:rFonts w:ascii="Times New Roman" w:hAnsi="Times New Roman" w:cs="Times New Roman"/>
          <w:lang w:val="tr-TR"/>
        </w:rPr>
      </w:pPr>
    </w:p>
    <w:p w:rsidR="003E546D" w:rsidRPr="004366FC" w:rsidRDefault="003E546D" w:rsidP="00817B87">
      <w:pPr>
        <w:pStyle w:val="KonuBal1"/>
        <w:jc w:val="left"/>
        <w:rPr>
          <w:rFonts w:ascii="Times New Roman" w:hAnsi="Times New Roman" w:cs="Times New Roman"/>
          <w:lang w:val="tr-TR"/>
        </w:rPr>
      </w:pP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lastRenderedPageBreak/>
        <w:t>ADIYAMAN ÜNİVERSİTESİ</w:t>
      </w:r>
    </w:p>
    <w:p w:rsidR="007B1E67" w:rsidRPr="007B1E67" w:rsidRDefault="007B1E67" w:rsidP="007B1E67">
      <w:pPr>
        <w:tabs>
          <w:tab w:val="left" w:pos="5620"/>
          <w:tab w:val="left" w:pos="8820"/>
        </w:tabs>
        <w:ind w:left="0"/>
        <w:jc w:val="center"/>
        <w:rPr>
          <w:rFonts w:ascii="Times New Roman" w:hAnsi="Times New Roman" w:cs="Times New Roman"/>
          <w:b/>
          <w:color w:val="1F3864" w:themeColor="accent5" w:themeShade="80"/>
        </w:rPr>
      </w:pPr>
      <w:r w:rsidRPr="007B1E67">
        <w:rPr>
          <w:rFonts w:ascii="Times New Roman" w:hAnsi="Times New Roman" w:cs="Times New Roman"/>
          <w:b/>
          <w:color w:val="1F3864" w:themeColor="accent5" w:themeShade="80"/>
        </w:rPr>
        <w:t>YAPI İŞLERİ VE TEKNİK DAİRE BAŞKANLIĞI</w:t>
      </w:r>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t>STRATEJİK PLANI</w:t>
      </w:r>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t>(2015-2019)</w:t>
      </w: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520732" w:rsidRPr="004366FC" w:rsidRDefault="00520732"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E0153F" w:rsidRPr="004366FC" w:rsidRDefault="00E0153F" w:rsidP="00817B87">
      <w:pPr>
        <w:ind w:left="0"/>
        <w:jc w:val="center"/>
        <w:rPr>
          <w:rFonts w:ascii="Times New Roman" w:hAnsi="Times New Roman" w:cs="Times New Roman"/>
          <w:b/>
          <w:color w:val="1F3864" w:themeColor="accent5" w:themeShade="80"/>
        </w:rPr>
      </w:pPr>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t xml:space="preserve">Web: </w:t>
      </w:r>
      <w:hyperlink r:id="rId10" w:history="1">
        <w:r w:rsidRPr="004366FC">
          <w:rPr>
            <w:rStyle w:val="Kpr"/>
            <w:rFonts w:ascii="Times New Roman" w:hAnsi="Times New Roman" w:cs="Times New Roman"/>
            <w:b/>
            <w:color w:val="1F3864" w:themeColor="accent5" w:themeShade="80"/>
          </w:rPr>
          <w:t>www.adiyaman.edu.tr</w:t>
        </w:r>
      </w:hyperlink>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t xml:space="preserve">Tel: (0416) 223 38 </w:t>
      </w:r>
      <w:r w:rsidR="007B1E67">
        <w:rPr>
          <w:rFonts w:ascii="Times New Roman" w:hAnsi="Times New Roman" w:cs="Times New Roman"/>
          <w:b/>
          <w:color w:val="1F3864" w:themeColor="accent5" w:themeShade="80"/>
        </w:rPr>
        <w:t>24</w:t>
      </w:r>
    </w:p>
    <w:p w:rsidR="003E546D" w:rsidRPr="004366FC" w:rsidRDefault="003E546D" w:rsidP="00817B87">
      <w:pPr>
        <w:ind w:left="0"/>
        <w:jc w:val="center"/>
        <w:rPr>
          <w:rFonts w:ascii="Times New Roman" w:hAnsi="Times New Roman" w:cs="Times New Roman"/>
          <w:b/>
          <w:color w:val="1F3864" w:themeColor="accent5" w:themeShade="80"/>
        </w:rPr>
      </w:pPr>
      <w:r w:rsidRPr="004366FC">
        <w:rPr>
          <w:rFonts w:ascii="Times New Roman" w:hAnsi="Times New Roman" w:cs="Times New Roman"/>
          <w:b/>
          <w:color w:val="1F3864" w:themeColor="accent5" w:themeShade="80"/>
        </w:rPr>
        <w:t xml:space="preserve">Faks: (0416) 223 38 </w:t>
      </w:r>
      <w:r w:rsidR="007B1E67">
        <w:rPr>
          <w:rFonts w:ascii="Times New Roman" w:hAnsi="Times New Roman" w:cs="Times New Roman"/>
          <w:b/>
          <w:color w:val="1F3864" w:themeColor="accent5" w:themeShade="80"/>
        </w:rPr>
        <w:t>26</w:t>
      </w: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520732" w:rsidRPr="004366FC" w:rsidRDefault="00520732" w:rsidP="00817B87">
      <w:pPr>
        <w:pStyle w:val="KonuBal1"/>
        <w:rPr>
          <w:rFonts w:ascii="Times New Roman" w:hAnsi="Times New Roman" w:cs="Times New Roman"/>
          <w:color w:val="1F3864" w:themeColor="accent5" w:themeShade="80"/>
          <w:sz w:val="22"/>
          <w:szCs w:val="22"/>
          <w:lang w:val="tr-TR"/>
        </w:rPr>
      </w:pPr>
    </w:p>
    <w:p w:rsidR="00520732" w:rsidRPr="004366FC" w:rsidRDefault="00520732" w:rsidP="00817B87">
      <w:pPr>
        <w:pStyle w:val="KonuBal1"/>
        <w:rPr>
          <w:rFonts w:ascii="Times New Roman" w:hAnsi="Times New Roman" w:cs="Times New Roman"/>
          <w:color w:val="1F3864" w:themeColor="accent5" w:themeShade="80"/>
          <w:sz w:val="22"/>
          <w:szCs w:val="22"/>
          <w:lang w:val="tr-TR"/>
        </w:rPr>
      </w:pPr>
    </w:p>
    <w:p w:rsidR="00520732" w:rsidRPr="004366FC" w:rsidRDefault="00520732" w:rsidP="00817B87">
      <w:pPr>
        <w:pStyle w:val="KonuBal1"/>
        <w:rPr>
          <w:rFonts w:ascii="Times New Roman" w:hAnsi="Times New Roman" w:cs="Times New Roman"/>
          <w:color w:val="1F3864" w:themeColor="accent5" w:themeShade="80"/>
          <w:sz w:val="22"/>
          <w:szCs w:val="22"/>
          <w:lang w:val="tr-TR"/>
        </w:rPr>
      </w:pPr>
    </w:p>
    <w:p w:rsidR="00E0153F" w:rsidRPr="004366FC" w:rsidRDefault="00E0153F" w:rsidP="00817B87">
      <w:pPr>
        <w:pStyle w:val="KonuBal1"/>
        <w:rPr>
          <w:rFonts w:ascii="Times New Roman" w:hAnsi="Times New Roman" w:cs="Times New Roman"/>
          <w:color w:val="1F3864" w:themeColor="accent5" w:themeShade="80"/>
          <w:sz w:val="22"/>
          <w:szCs w:val="22"/>
          <w:lang w:val="tr-TR"/>
        </w:rPr>
      </w:pPr>
    </w:p>
    <w:p w:rsidR="00E0153F" w:rsidRPr="004366FC" w:rsidRDefault="00E0153F" w:rsidP="00817B87">
      <w:pPr>
        <w:pStyle w:val="KonuBal1"/>
        <w:rPr>
          <w:rFonts w:ascii="Times New Roman" w:hAnsi="Times New Roman" w:cs="Times New Roman"/>
          <w:color w:val="1F3864" w:themeColor="accent5" w:themeShade="80"/>
          <w:sz w:val="22"/>
          <w:szCs w:val="22"/>
          <w:lang w:val="tr-TR"/>
        </w:rPr>
      </w:pPr>
    </w:p>
    <w:p w:rsidR="00E0153F" w:rsidRPr="004366FC" w:rsidRDefault="00E0153F" w:rsidP="00817B87">
      <w:pPr>
        <w:pStyle w:val="KonuBal1"/>
        <w:rPr>
          <w:rFonts w:ascii="Times New Roman" w:hAnsi="Times New Roman" w:cs="Times New Roman"/>
          <w:color w:val="1F3864" w:themeColor="accent5" w:themeShade="80"/>
          <w:sz w:val="22"/>
          <w:szCs w:val="22"/>
          <w:lang w:val="tr-TR"/>
        </w:rPr>
      </w:pPr>
    </w:p>
    <w:p w:rsidR="00520732" w:rsidRPr="004366FC" w:rsidRDefault="00520732" w:rsidP="00817B87">
      <w:pPr>
        <w:pStyle w:val="KonuBal1"/>
        <w:rPr>
          <w:rFonts w:ascii="Times New Roman" w:hAnsi="Times New Roman" w:cs="Times New Roman"/>
          <w:color w:val="1F3864" w:themeColor="accent5" w:themeShade="80"/>
          <w:sz w:val="22"/>
          <w:szCs w:val="22"/>
          <w:lang w:val="tr-TR"/>
        </w:rPr>
      </w:pPr>
    </w:p>
    <w:p w:rsidR="003E546D" w:rsidRPr="004366FC" w:rsidRDefault="003E546D" w:rsidP="00817B87">
      <w:pPr>
        <w:pStyle w:val="KonuBal1"/>
        <w:rPr>
          <w:rFonts w:ascii="Times New Roman" w:hAnsi="Times New Roman" w:cs="Times New Roman"/>
          <w:color w:val="1F3864" w:themeColor="accent5" w:themeShade="80"/>
          <w:sz w:val="22"/>
          <w:szCs w:val="22"/>
          <w:u w:val="none"/>
          <w:lang w:val="tr-TR"/>
        </w:rPr>
      </w:pPr>
      <w:r w:rsidRPr="004366FC">
        <w:rPr>
          <w:rFonts w:ascii="Times New Roman" w:hAnsi="Times New Roman" w:cs="Times New Roman"/>
          <w:color w:val="1F3864" w:themeColor="accent5" w:themeShade="80"/>
          <w:sz w:val="22"/>
          <w:szCs w:val="22"/>
          <w:u w:val="none"/>
          <w:lang w:val="tr-TR"/>
        </w:rPr>
        <w:t>Adıyaman 2014</w:t>
      </w:r>
    </w:p>
    <w:p w:rsidR="003E546D" w:rsidRPr="004366FC" w:rsidRDefault="003E546D" w:rsidP="00817B87">
      <w:pPr>
        <w:tabs>
          <w:tab w:val="left" w:pos="5620"/>
          <w:tab w:val="left" w:pos="8820"/>
        </w:tabs>
        <w:ind w:left="0"/>
        <w:jc w:val="center"/>
        <w:rPr>
          <w:rFonts w:ascii="Times New Roman" w:hAnsi="Times New Roman" w:cs="Times New Roman"/>
          <w:color w:val="0000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17B87" w:rsidRDefault="00817B87" w:rsidP="00817B87">
      <w:pPr>
        <w:tabs>
          <w:tab w:val="left" w:pos="5620"/>
          <w:tab w:val="left" w:pos="8820"/>
        </w:tabs>
        <w:ind w:left="0"/>
        <w:jc w:val="center"/>
        <w:rPr>
          <w:rFonts w:ascii="Times New Roman" w:hAnsi="Times New Roman" w:cs="Times New Roman"/>
          <w:color w:val="0000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1352" w:rsidRPr="004366FC" w:rsidRDefault="00851352" w:rsidP="00817B87">
      <w:pPr>
        <w:tabs>
          <w:tab w:val="left" w:pos="5620"/>
          <w:tab w:val="left" w:pos="8820"/>
        </w:tabs>
        <w:ind w:left="0"/>
        <w:jc w:val="center"/>
        <w:rPr>
          <w:rFonts w:ascii="Times New Roman" w:hAnsi="Times New Roman" w:cs="Times New Roman"/>
          <w:color w:val="0000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17B87" w:rsidRPr="004366FC" w:rsidRDefault="00817B87" w:rsidP="00817B87">
      <w:pPr>
        <w:tabs>
          <w:tab w:val="left" w:pos="5620"/>
          <w:tab w:val="left" w:pos="8820"/>
        </w:tabs>
        <w:ind w:left="0"/>
        <w:jc w:val="center"/>
        <w:rPr>
          <w:rFonts w:ascii="Times New Roman" w:hAnsi="Times New Roman" w:cs="Times New Roman"/>
          <w:color w:val="0000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sdt>
      <w:sdtPr>
        <w:rPr>
          <w:rFonts w:ascii="Times New Roman" w:eastAsiaTheme="minorHAnsi" w:hAnsi="Times New Roman" w:cs="Times New Roman"/>
          <w:color w:val="auto"/>
          <w:sz w:val="22"/>
          <w:szCs w:val="22"/>
        </w:rPr>
        <w:id w:val="540403028"/>
        <w:docPartObj>
          <w:docPartGallery w:val="Table of Contents"/>
          <w:docPartUnique/>
        </w:docPartObj>
      </w:sdtPr>
      <w:sdtEndPr>
        <w:rPr>
          <w:b/>
          <w:bCs/>
        </w:rPr>
      </w:sdtEndPr>
      <w:sdtContent>
        <w:p w:rsidR="00B078D0" w:rsidRPr="001F45BA" w:rsidRDefault="00B078D0" w:rsidP="00817B87">
          <w:pPr>
            <w:pStyle w:val="TBal"/>
            <w:rPr>
              <w:rFonts w:ascii="Times New Roman" w:hAnsi="Times New Roman" w:cs="Times New Roman"/>
              <w:b/>
            </w:rPr>
          </w:pPr>
          <w:r w:rsidRPr="001F45BA">
            <w:rPr>
              <w:rFonts w:ascii="Times New Roman" w:hAnsi="Times New Roman" w:cs="Times New Roman"/>
              <w:b/>
            </w:rPr>
            <w:t>İçindekiler</w:t>
          </w:r>
        </w:p>
        <w:p w:rsidR="00B078D0" w:rsidRPr="004366FC" w:rsidRDefault="00B078D0" w:rsidP="00817B87">
          <w:pPr>
            <w:ind w:left="0"/>
            <w:rPr>
              <w:rFonts w:ascii="Times New Roman" w:hAnsi="Times New Roman" w:cs="Times New Roman"/>
              <w:sz w:val="24"/>
              <w:szCs w:val="24"/>
            </w:rPr>
          </w:pPr>
        </w:p>
        <w:p w:rsidR="001D3564" w:rsidRPr="004366FC" w:rsidRDefault="00B078D0">
          <w:pPr>
            <w:pStyle w:val="T1"/>
            <w:tabs>
              <w:tab w:val="right" w:leader="dot" w:pos="9062"/>
            </w:tabs>
            <w:rPr>
              <w:rFonts w:ascii="Times New Roman" w:eastAsiaTheme="minorEastAsia" w:hAnsi="Times New Roman" w:cs="Times New Roman"/>
              <w:noProof/>
              <w:sz w:val="24"/>
              <w:szCs w:val="24"/>
            </w:rPr>
          </w:pPr>
          <w:r w:rsidRPr="004366FC">
            <w:rPr>
              <w:rFonts w:ascii="Times New Roman" w:hAnsi="Times New Roman" w:cs="Times New Roman"/>
              <w:sz w:val="24"/>
              <w:szCs w:val="24"/>
            </w:rPr>
            <w:fldChar w:fldCharType="begin"/>
          </w:r>
          <w:r w:rsidRPr="004366FC">
            <w:rPr>
              <w:rFonts w:ascii="Times New Roman" w:hAnsi="Times New Roman" w:cs="Times New Roman"/>
              <w:sz w:val="24"/>
              <w:szCs w:val="24"/>
            </w:rPr>
            <w:instrText xml:space="preserve"> TOC \o "1-3" \h \z \u </w:instrText>
          </w:r>
          <w:r w:rsidRPr="004366FC">
            <w:rPr>
              <w:rFonts w:ascii="Times New Roman" w:hAnsi="Times New Roman" w:cs="Times New Roman"/>
              <w:sz w:val="24"/>
              <w:szCs w:val="24"/>
            </w:rPr>
            <w:fldChar w:fldCharType="separate"/>
          </w:r>
          <w:hyperlink w:anchor="_Toc388446435" w:history="1">
            <w:r w:rsidR="001D3564" w:rsidRPr="004366FC">
              <w:rPr>
                <w:rStyle w:val="Kpr"/>
                <w:rFonts w:ascii="Times New Roman" w:hAnsi="Times New Roman" w:cs="Times New Roman"/>
                <w:noProof/>
                <w:sz w:val="24"/>
                <w:szCs w:val="24"/>
              </w:rPr>
              <w:t>YÖNETİCİ SUNUŞU</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4</w:t>
            </w:r>
          </w:hyperlink>
        </w:p>
        <w:p w:rsidR="001D3564" w:rsidRPr="004366FC" w:rsidRDefault="00821BE8">
          <w:pPr>
            <w:pStyle w:val="T1"/>
            <w:tabs>
              <w:tab w:val="right" w:leader="dot" w:pos="9062"/>
            </w:tabs>
            <w:rPr>
              <w:rFonts w:ascii="Times New Roman" w:eastAsiaTheme="minorEastAsia" w:hAnsi="Times New Roman" w:cs="Times New Roman"/>
              <w:noProof/>
              <w:sz w:val="24"/>
              <w:szCs w:val="24"/>
            </w:rPr>
          </w:pPr>
          <w:hyperlink w:anchor="_Toc388446436" w:history="1">
            <w:r w:rsidR="001D3564" w:rsidRPr="004366FC">
              <w:rPr>
                <w:rStyle w:val="Kpr"/>
                <w:rFonts w:ascii="Times New Roman" w:hAnsi="Times New Roman" w:cs="Times New Roman"/>
                <w:noProof/>
                <w:sz w:val="24"/>
                <w:szCs w:val="24"/>
              </w:rPr>
              <w:t>1. GİRİŞ</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5</w:t>
            </w:r>
          </w:hyperlink>
        </w:p>
        <w:p w:rsidR="001D3564" w:rsidRPr="004366FC" w:rsidRDefault="00821BE8">
          <w:pPr>
            <w:pStyle w:val="T1"/>
            <w:tabs>
              <w:tab w:val="right" w:leader="dot" w:pos="9062"/>
            </w:tabs>
            <w:rPr>
              <w:rFonts w:ascii="Times New Roman" w:eastAsiaTheme="minorEastAsia" w:hAnsi="Times New Roman" w:cs="Times New Roman"/>
              <w:noProof/>
              <w:sz w:val="24"/>
              <w:szCs w:val="24"/>
            </w:rPr>
          </w:pPr>
          <w:hyperlink w:anchor="_Toc388446437" w:history="1">
            <w:r w:rsidR="001D3564" w:rsidRPr="004366FC">
              <w:rPr>
                <w:rStyle w:val="Kpr"/>
                <w:rFonts w:ascii="Times New Roman" w:hAnsi="Times New Roman" w:cs="Times New Roman"/>
                <w:noProof/>
                <w:sz w:val="24"/>
                <w:szCs w:val="24"/>
              </w:rPr>
              <w:t>2. DURUM ANALİZİ</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5</w:t>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38" w:history="1">
            <w:r w:rsidR="001D3564" w:rsidRPr="004366FC">
              <w:rPr>
                <w:rStyle w:val="Kpr"/>
                <w:rFonts w:ascii="Times New Roman" w:hAnsi="Times New Roman" w:cs="Times New Roman"/>
                <w:noProof/>
                <w:sz w:val="24"/>
                <w:szCs w:val="24"/>
              </w:rPr>
              <w:t>2.1. Tarihi Gelişim</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5</w:t>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39" w:history="1">
            <w:r w:rsidR="001D3564" w:rsidRPr="004366FC">
              <w:rPr>
                <w:rStyle w:val="Kpr"/>
                <w:rFonts w:ascii="Times New Roman" w:hAnsi="Times New Roman" w:cs="Times New Roman"/>
                <w:noProof/>
                <w:sz w:val="24"/>
                <w:szCs w:val="24"/>
              </w:rPr>
              <w:t>2.2. Birimin Yasal Yükümlülükleri ve Mevzuat Analizi</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6</w:t>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0" w:history="1">
            <w:r w:rsidR="001D3564" w:rsidRPr="004366FC">
              <w:rPr>
                <w:rStyle w:val="Kpr"/>
                <w:rFonts w:ascii="Times New Roman" w:hAnsi="Times New Roman" w:cs="Times New Roman"/>
                <w:noProof/>
                <w:sz w:val="24"/>
                <w:szCs w:val="24"/>
              </w:rPr>
              <w:t>2.3. Örgütlenme</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7</w:t>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1" w:history="1">
            <w:r w:rsidR="001D3564" w:rsidRPr="004366FC">
              <w:rPr>
                <w:rStyle w:val="Kpr"/>
                <w:rFonts w:ascii="Times New Roman" w:hAnsi="Times New Roman" w:cs="Times New Roman"/>
                <w:noProof/>
                <w:sz w:val="24"/>
                <w:szCs w:val="24"/>
              </w:rPr>
              <w:t>2.4. Fiziki Durum</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8</w:t>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2" w:history="1">
            <w:r w:rsidR="001D3564" w:rsidRPr="004366FC">
              <w:rPr>
                <w:rStyle w:val="Kpr"/>
                <w:rFonts w:ascii="Times New Roman" w:hAnsi="Times New Roman" w:cs="Times New Roman"/>
                <w:noProof/>
                <w:sz w:val="24"/>
                <w:szCs w:val="24"/>
              </w:rPr>
              <w:t>2.5. İnsan Kaynakları</w:t>
            </w:r>
            <w:r w:rsidR="001D3564" w:rsidRPr="004366FC">
              <w:rPr>
                <w:rFonts w:ascii="Times New Roman" w:hAnsi="Times New Roman" w:cs="Times New Roman"/>
                <w:noProof/>
                <w:webHidden/>
                <w:sz w:val="24"/>
                <w:szCs w:val="24"/>
              </w:rPr>
              <w:tab/>
            </w:r>
            <w:r w:rsidR="006A2D94">
              <w:rPr>
                <w:rFonts w:ascii="Times New Roman" w:hAnsi="Times New Roman" w:cs="Times New Roman"/>
                <w:noProof/>
                <w:webHidden/>
                <w:sz w:val="24"/>
                <w:szCs w:val="24"/>
              </w:rPr>
              <w:t>10</w:t>
            </w:r>
          </w:hyperlink>
        </w:p>
        <w:p w:rsidR="001D3564" w:rsidRPr="004366FC" w:rsidRDefault="00821BE8">
          <w:pPr>
            <w:pStyle w:val="T3"/>
            <w:tabs>
              <w:tab w:val="right" w:leader="dot" w:pos="9062"/>
            </w:tabs>
            <w:rPr>
              <w:rFonts w:ascii="Times New Roman" w:eastAsiaTheme="minorEastAsia" w:hAnsi="Times New Roman" w:cs="Times New Roman"/>
              <w:noProof/>
              <w:sz w:val="24"/>
              <w:szCs w:val="24"/>
            </w:rPr>
          </w:pPr>
          <w:hyperlink w:anchor="_Toc388446443" w:history="1">
            <w:r w:rsidR="001D3564" w:rsidRPr="004366FC">
              <w:rPr>
                <w:rStyle w:val="Kpr"/>
                <w:rFonts w:ascii="Times New Roman" w:hAnsi="Times New Roman" w:cs="Times New Roman"/>
                <w:noProof/>
                <w:sz w:val="24"/>
                <w:szCs w:val="24"/>
              </w:rPr>
              <w:t>2.5.1. İdari Personel</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_Toc388446443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10</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5" w:history="1">
            <w:r w:rsidR="001D3564" w:rsidRPr="004366FC">
              <w:rPr>
                <w:rStyle w:val="Kpr"/>
                <w:rFonts w:ascii="Times New Roman" w:hAnsi="Times New Roman" w:cs="Times New Roman"/>
                <w:noProof/>
                <w:sz w:val="24"/>
                <w:szCs w:val="24"/>
              </w:rPr>
              <w:t>2.6. Faaliyet Alanları ile Ürün ve Hizmetlerin Belirlenmesi</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_Toc388446445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11</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7" w:history="1">
            <w:r w:rsidR="001D3564" w:rsidRPr="004366FC">
              <w:rPr>
                <w:rStyle w:val="Kpr"/>
                <w:rFonts w:ascii="Times New Roman" w:hAnsi="Times New Roman" w:cs="Times New Roman"/>
                <w:iCs/>
                <w:noProof/>
                <w:sz w:val="24"/>
                <w:szCs w:val="24"/>
              </w:rPr>
              <w:t>2.</w:t>
            </w:r>
            <w:r w:rsidR="009E094F">
              <w:rPr>
                <w:rStyle w:val="Kpr"/>
                <w:rFonts w:ascii="Times New Roman" w:hAnsi="Times New Roman" w:cs="Times New Roman"/>
                <w:iCs/>
                <w:noProof/>
                <w:sz w:val="24"/>
                <w:szCs w:val="24"/>
              </w:rPr>
              <w:t>7</w:t>
            </w:r>
            <w:r w:rsidR="001D3564" w:rsidRPr="004366FC">
              <w:rPr>
                <w:rStyle w:val="Kpr"/>
                <w:rFonts w:ascii="Times New Roman" w:hAnsi="Times New Roman" w:cs="Times New Roman"/>
                <w:iCs/>
                <w:noProof/>
                <w:sz w:val="24"/>
                <w:szCs w:val="24"/>
              </w:rPr>
              <w:t>. Paydaş Analizi</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_Toc388446447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11</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8" w:history="1">
            <w:r w:rsidR="001D3564" w:rsidRPr="004366FC">
              <w:rPr>
                <w:rStyle w:val="Kpr"/>
                <w:rFonts w:ascii="Times New Roman" w:hAnsi="Times New Roman" w:cs="Times New Roman"/>
                <w:noProof/>
                <w:sz w:val="24"/>
                <w:szCs w:val="24"/>
              </w:rPr>
              <w:t>2.</w:t>
            </w:r>
            <w:r w:rsidR="009E094F">
              <w:rPr>
                <w:rStyle w:val="Kpr"/>
                <w:rFonts w:ascii="Times New Roman" w:hAnsi="Times New Roman" w:cs="Times New Roman"/>
                <w:noProof/>
                <w:sz w:val="24"/>
                <w:szCs w:val="24"/>
              </w:rPr>
              <w:t>8</w:t>
            </w:r>
            <w:r w:rsidR="001D3564" w:rsidRPr="004366FC">
              <w:rPr>
                <w:rStyle w:val="Kpr"/>
                <w:rFonts w:ascii="Times New Roman" w:hAnsi="Times New Roman" w:cs="Times New Roman"/>
                <w:noProof/>
                <w:sz w:val="24"/>
                <w:szCs w:val="24"/>
              </w:rPr>
              <w:t>. GZFT Analizi</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_Toc388446448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12</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49" w:history="1">
            <w:r w:rsidR="001D3564" w:rsidRPr="004366FC">
              <w:rPr>
                <w:rStyle w:val="Kpr"/>
                <w:rFonts w:ascii="Times New Roman" w:hAnsi="Times New Roman" w:cs="Times New Roman"/>
                <w:noProof/>
                <w:sz w:val="24"/>
                <w:szCs w:val="24"/>
              </w:rPr>
              <w:t>2.</w:t>
            </w:r>
            <w:r w:rsidR="009E094F">
              <w:rPr>
                <w:rStyle w:val="Kpr"/>
                <w:rFonts w:ascii="Times New Roman" w:hAnsi="Times New Roman" w:cs="Times New Roman"/>
                <w:noProof/>
                <w:sz w:val="24"/>
                <w:szCs w:val="24"/>
              </w:rPr>
              <w:t>9</w:t>
            </w:r>
            <w:r w:rsidR="001D3564" w:rsidRPr="004366FC">
              <w:rPr>
                <w:rStyle w:val="Kpr"/>
                <w:rFonts w:ascii="Times New Roman" w:hAnsi="Times New Roman" w:cs="Times New Roman"/>
                <w:noProof/>
                <w:sz w:val="24"/>
                <w:szCs w:val="24"/>
              </w:rPr>
              <w:t>. Çevre Analizi</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_Toc388446449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13</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1"/>
            <w:tabs>
              <w:tab w:val="right" w:leader="dot" w:pos="9062"/>
            </w:tabs>
            <w:rPr>
              <w:rFonts w:ascii="Times New Roman" w:eastAsiaTheme="minorEastAsia" w:hAnsi="Times New Roman" w:cs="Times New Roman"/>
              <w:noProof/>
              <w:sz w:val="24"/>
              <w:szCs w:val="24"/>
            </w:rPr>
          </w:pPr>
          <w:hyperlink w:anchor="_Toc388446450" w:history="1">
            <w:r w:rsidR="001D3564" w:rsidRPr="004366FC">
              <w:rPr>
                <w:rStyle w:val="Kpr"/>
                <w:rFonts w:ascii="Times New Roman" w:eastAsiaTheme="majorEastAsia" w:hAnsi="Times New Roman" w:cs="Times New Roman"/>
                <w:noProof/>
                <w:sz w:val="24"/>
                <w:szCs w:val="24"/>
              </w:rPr>
              <w:t>3. STRATEJİK PLAN</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_Toc388446450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14</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1" w:history="1">
            <w:r w:rsidR="001D3564" w:rsidRPr="004366FC">
              <w:rPr>
                <w:rStyle w:val="Kpr"/>
                <w:rFonts w:ascii="Times New Roman" w:hAnsi="Times New Roman" w:cs="Times New Roman"/>
                <w:noProof/>
                <w:sz w:val="24"/>
                <w:szCs w:val="24"/>
              </w:rPr>
              <w:t>3.1. Misyon</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_Toc388446451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14</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2" w:history="1">
            <w:r w:rsidR="001D3564" w:rsidRPr="004366FC">
              <w:rPr>
                <w:rStyle w:val="Kpr"/>
                <w:rFonts w:ascii="Times New Roman" w:hAnsi="Times New Roman" w:cs="Times New Roman"/>
                <w:noProof/>
                <w:sz w:val="24"/>
                <w:szCs w:val="24"/>
              </w:rPr>
              <w:t>3.2. Vizyon</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_Toc388446452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14</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3" w:history="1">
            <w:r w:rsidR="001D3564" w:rsidRPr="004366FC">
              <w:rPr>
                <w:rStyle w:val="Kpr"/>
                <w:rFonts w:ascii="Times New Roman" w:hAnsi="Times New Roman" w:cs="Times New Roman"/>
                <w:noProof/>
                <w:sz w:val="24"/>
                <w:szCs w:val="24"/>
                <w:lang w:eastAsia="ko-KR"/>
              </w:rPr>
              <w:t>3.3. Temel Değerler</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_Toc388446453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14</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4" w:history="1">
            <w:r w:rsidR="001D3564" w:rsidRPr="004366FC">
              <w:rPr>
                <w:rStyle w:val="Kpr"/>
                <w:rFonts w:ascii="Times New Roman" w:hAnsi="Times New Roman" w:cs="Times New Roman"/>
                <w:noProof/>
                <w:sz w:val="24"/>
                <w:szCs w:val="24"/>
              </w:rPr>
              <w:t>3.4. Stratejiler, Amaç Ve Hedefler</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_Toc388446454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15</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5" w:history="1">
            <w:r w:rsidR="001D3564" w:rsidRPr="004366FC">
              <w:rPr>
                <w:rStyle w:val="Kpr"/>
                <w:rFonts w:ascii="Times New Roman" w:hAnsi="Times New Roman" w:cs="Times New Roman"/>
                <w:noProof/>
                <w:sz w:val="24"/>
                <w:szCs w:val="24"/>
              </w:rPr>
              <w:t>3.5. Stratejik Planın Maliyetlendirilmesi</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_Toc388446455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16</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1"/>
            <w:tabs>
              <w:tab w:val="right" w:leader="dot" w:pos="9062"/>
            </w:tabs>
            <w:rPr>
              <w:rFonts w:ascii="Times New Roman" w:eastAsiaTheme="minorEastAsia" w:hAnsi="Times New Roman" w:cs="Times New Roman"/>
              <w:noProof/>
              <w:sz w:val="24"/>
              <w:szCs w:val="24"/>
            </w:rPr>
          </w:pPr>
          <w:hyperlink w:anchor="_Toc388446456" w:history="1">
            <w:r w:rsidR="001D3564" w:rsidRPr="004366FC">
              <w:rPr>
                <w:rStyle w:val="Kpr"/>
                <w:rFonts w:ascii="Times New Roman" w:hAnsi="Times New Roman" w:cs="Times New Roman"/>
                <w:noProof/>
                <w:sz w:val="24"/>
                <w:szCs w:val="24"/>
              </w:rPr>
              <w:t>4. İZLEME VE DEĞERLENDİRME</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_Toc388446456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17</w:t>
            </w:r>
            <w:r w:rsidR="001D3564" w:rsidRPr="004366FC">
              <w:rPr>
                <w:rFonts w:ascii="Times New Roman" w:hAnsi="Times New Roman" w:cs="Times New Roman"/>
                <w:noProof/>
                <w:webHidden/>
                <w:sz w:val="24"/>
                <w:szCs w:val="24"/>
              </w:rPr>
              <w:fldChar w:fldCharType="end"/>
            </w:r>
          </w:hyperlink>
        </w:p>
        <w:p w:rsidR="001D3564" w:rsidRPr="004366FC" w:rsidRDefault="00821BE8">
          <w:pPr>
            <w:pStyle w:val="T2"/>
            <w:tabs>
              <w:tab w:val="right" w:leader="dot" w:pos="9062"/>
            </w:tabs>
            <w:rPr>
              <w:rFonts w:ascii="Times New Roman" w:eastAsiaTheme="minorEastAsia" w:hAnsi="Times New Roman" w:cs="Times New Roman"/>
              <w:noProof/>
              <w:sz w:val="24"/>
              <w:szCs w:val="24"/>
            </w:rPr>
          </w:pPr>
          <w:hyperlink w:anchor="_Toc388446457" w:history="1">
            <w:r w:rsidR="001D3564" w:rsidRPr="004366FC">
              <w:rPr>
                <w:rStyle w:val="Kpr"/>
                <w:rFonts w:ascii="Times New Roman" w:hAnsi="Times New Roman" w:cs="Times New Roman"/>
                <w:iCs/>
                <w:noProof/>
                <w:sz w:val="24"/>
                <w:szCs w:val="24"/>
              </w:rPr>
              <w:t>4.1 Planın Uygulama Dönemi ve Revizyonu</w:t>
            </w:r>
            <w:r w:rsidR="001D3564" w:rsidRPr="004366FC">
              <w:rPr>
                <w:rFonts w:ascii="Times New Roman" w:hAnsi="Times New Roman" w:cs="Times New Roman"/>
                <w:noProof/>
                <w:webHidden/>
                <w:sz w:val="24"/>
                <w:szCs w:val="24"/>
              </w:rPr>
              <w:tab/>
            </w:r>
            <w:r w:rsidR="001D3564" w:rsidRPr="004366FC">
              <w:rPr>
                <w:rFonts w:ascii="Times New Roman" w:hAnsi="Times New Roman" w:cs="Times New Roman"/>
                <w:noProof/>
                <w:webHidden/>
                <w:sz w:val="24"/>
                <w:szCs w:val="24"/>
              </w:rPr>
              <w:fldChar w:fldCharType="begin"/>
            </w:r>
            <w:r w:rsidR="001D3564" w:rsidRPr="004366FC">
              <w:rPr>
                <w:rFonts w:ascii="Times New Roman" w:hAnsi="Times New Roman" w:cs="Times New Roman"/>
                <w:noProof/>
                <w:webHidden/>
                <w:sz w:val="24"/>
                <w:szCs w:val="24"/>
              </w:rPr>
              <w:instrText xml:space="preserve"> PAGEREF _Toc388446457 \h </w:instrText>
            </w:r>
            <w:r w:rsidR="001D3564" w:rsidRPr="004366FC">
              <w:rPr>
                <w:rFonts w:ascii="Times New Roman" w:hAnsi="Times New Roman" w:cs="Times New Roman"/>
                <w:noProof/>
                <w:webHidden/>
                <w:sz w:val="24"/>
                <w:szCs w:val="24"/>
              </w:rPr>
            </w:r>
            <w:r w:rsidR="001D3564" w:rsidRPr="004366FC">
              <w:rPr>
                <w:rFonts w:ascii="Times New Roman" w:hAnsi="Times New Roman" w:cs="Times New Roman"/>
                <w:noProof/>
                <w:webHidden/>
                <w:sz w:val="24"/>
                <w:szCs w:val="24"/>
              </w:rPr>
              <w:fldChar w:fldCharType="separate"/>
            </w:r>
            <w:r w:rsidR="00C81D34">
              <w:rPr>
                <w:rFonts w:ascii="Times New Roman" w:hAnsi="Times New Roman" w:cs="Times New Roman"/>
                <w:noProof/>
                <w:webHidden/>
                <w:sz w:val="24"/>
                <w:szCs w:val="24"/>
              </w:rPr>
              <w:t>17</w:t>
            </w:r>
            <w:r w:rsidR="001D3564" w:rsidRPr="004366FC">
              <w:rPr>
                <w:rFonts w:ascii="Times New Roman" w:hAnsi="Times New Roman" w:cs="Times New Roman"/>
                <w:noProof/>
                <w:webHidden/>
                <w:sz w:val="24"/>
                <w:szCs w:val="24"/>
              </w:rPr>
              <w:fldChar w:fldCharType="end"/>
            </w:r>
          </w:hyperlink>
        </w:p>
        <w:p w:rsidR="00B078D0" w:rsidRPr="004366FC" w:rsidRDefault="00B078D0" w:rsidP="00817B87">
          <w:pPr>
            <w:ind w:left="0"/>
            <w:rPr>
              <w:rFonts w:ascii="Times New Roman" w:hAnsi="Times New Roman" w:cs="Times New Roman"/>
            </w:rPr>
          </w:pPr>
          <w:r w:rsidRPr="004366FC">
            <w:rPr>
              <w:rFonts w:ascii="Times New Roman" w:hAnsi="Times New Roman" w:cs="Times New Roman"/>
              <w:b/>
              <w:bCs/>
              <w:sz w:val="24"/>
              <w:szCs w:val="24"/>
            </w:rPr>
            <w:fldChar w:fldCharType="end"/>
          </w:r>
        </w:p>
      </w:sdtContent>
    </w:sdt>
    <w:p w:rsidR="00F724A9" w:rsidRDefault="00F724A9" w:rsidP="00817B87">
      <w:pPr>
        <w:ind w:left="0"/>
        <w:rPr>
          <w:rFonts w:ascii="Times New Roman" w:hAnsi="Times New Roman" w:cs="Times New Roman"/>
        </w:rPr>
      </w:pPr>
    </w:p>
    <w:p w:rsidR="0042792C" w:rsidRDefault="0042792C" w:rsidP="00817B87">
      <w:pPr>
        <w:ind w:left="0"/>
        <w:rPr>
          <w:rFonts w:ascii="Times New Roman" w:hAnsi="Times New Roman" w:cs="Times New Roman"/>
        </w:rPr>
      </w:pPr>
    </w:p>
    <w:p w:rsidR="0042792C" w:rsidRPr="004366FC" w:rsidRDefault="0042792C"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C35600" w:rsidRDefault="00C35600" w:rsidP="00817B87">
      <w:pPr>
        <w:ind w:left="0"/>
        <w:rPr>
          <w:rFonts w:ascii="Times New Roman" w:hAnsi="Times New Roman" w:cs="Times New Roman"/>
        </w:rPr>
      </w:pPr>
    </w:p>
    <w:p w:rsidR="00C35600" w:rsidRPr="00C35600" w:rsidRDefault="00C35600" w:rsidP="00C35600">
      <w:pPr>
        <w:rPr>
          <w:rFonts w:ascii="Times New Roman" w:hAnsi="Times New Roman" w:cs="Times New Roman"/>
        </w:rPr>
      </w:pPr>
    </w:p>
    <w:p w:rsidR="00C35600" w:rsidRPr="00C35600" w:rsidRDefault="00C35600" w:rsidP="00C35600">
      <w:pPr>
        <w:rPr>
          <w:rFonts w:ascii="Times New Roman" w:hAnsi="Times New Roman" w:cs="Times New Roman"/>
        </w:rPr>
      </w:pPr>
    </w:p>
    <w:p w:rsidR="00C35600" w:rsidRPr="00C35600" w:rsidRDefault="00C35600" w:rsidP="00C35600">
      <w:pPr>
        <w:rPr>
          <w:rFonts w:ascii="Times New Roman" w:hAnsi="Times New Roman" w:cs="Times New Roman"/>
        </w:rPr>
      </w:pPr>
    </w:p>
    <w:p w:rsidR="00C35600" w:rsidRDefault="00C35600" w:rsidP="00C35600">
      <w:pPr>
        <w:rPr>
          <w:rFonts w:ascii="Times New Roman" w:hAnsi="Times New Roman" w:cs="Times New Roman"/>
        </w:rPr>
      </w:pPr>
    </w:p>
    <w:p w:rsidR="00F724A9" w:rsidRPr="00C35600" w:rsidRDefault="001F45BA" w:rsidP="00C35600">
      <w:pPr>
        <w:tabs>
          <w:tab w:val="left" w:pos="5010"/>
        </w:tabs>
        <w:rPr>
          <w:rFonts w:ascii="Times New Roman" w:hAnsi="Times New Roman" w:cs="Times New Roman"/>
        </w:rPr>
      </w:pPr>
      <w:r>
        <w:rPr>
          <w:rFonts w:ascii="Times New Roman" w:hAnsi="Times New Roman" w:cs="Times New Roman"/>
        </w:rPr>
        <w:tab/>
      </w:r>
    </w:p>
    <w:p w:rsidR="00F724A9" w:rsidRPr="00DF2180" w:rsidRDefault="00F724A9" w:rsidP="00817B87">
      <w:pPr>
        <w:pStyle w:val="Balk1"/>
        <w:tabs>
          <w:tab w:val="clear" w:pos="357"/>
          <w:tab w:val="left" w:pos="0"/>
        </w:tabs>
        <w:spacing w:before="100" w:beforeAutospacing="1" w:after="100" w:afterAutospacing="1"/>
        <w:jc w:val="both"/>
        <w:rPr>
          <w:szCs w:val="28"/>
        </w:rPr>
      </w:pPr>
      <w:bookmarkStart w:id="1" w:name="_Toc158804380"/>
      <w:bookmarkStart w:id="2" w:name="_Toc388446435"/>
      <w:r w:rsidRPr="00DF2180">
        <w:rPr>
          <w:szCs w:val="28"/>
        </w:rPr>
        <w:lastRenderedPageBreak/>
        <w:t>YÖNETİCİ SUNUŞ</w:t>
      </w:r>
      <w:bookmarkEnd w:id="1"/>
      <w:r w:rsidRPr="00DF2180">
        <w:rPr>
          <w:szCs w:val="28"/>
        </w:rPr>
        <w:t>U</w:t>
      </w:r>
      <w:bookmarkEnd w:id="2"/>
    </w:p>
    <w:p w:rsidR="00F724A9" w:rsidRPr="004366FC" w:rsidRDefault="001011DC" w:rsidP="00817B87">
      <w:pPr>
        <w:tabs>
          <w:tab w:val="left" w:pos="567"/>
        </w:tabs>
        <w:ind w:left="0"/>
        <w:jc w:val="both"/>
        <w:rPr>
          <w:rFonts w:ascii="Times New Roman" w:hAnsi="Times New Roman" w:cs="Times New Roman"/>
          <w:b/>
          <w:i/>
        </w:rPr>
      </w:pPr>
      <w:r>
        <w:rPr>
          <w:rFonts w:ascii="Times New Roman" w:eastAsia="Times New Roman" w:hAnsi="Times New Roman" w:cs="Times New Roman"/>
          <w:lang w:eastAsia="ko-KR"/>
        </w:rPr>
        <w:tab/>
      </w:r>
      <w:r w:rsidRPr="001011DC">
        <w:rPr>
          <w:rFonts w:ascii="Arial" w:eastAsia="Times New Roman" w:hAnsi="Arial" w:cs="Arial"/>
          <w:szCs w:val="24"/>
          <w:lang w:eastAsia="ko-KR"/>
        </w:rPr>
        <w:t>Mühendislik teknoloji sistemlerinin hızla ilerlediği, bilginin kolaylıkla ulaşabilir hale geldiği çağımızda Üniversitemiz için uygulanan politika ve yatırımların bu yenilikçi ışıktan faydalanabilecek şekilde yapılması hedeflenmektedir. Klasik kamu yönetimi anlayışı yerine katılımcı şeffaf ve gelişmeleri yakından takip eden ve ona uygun politikalar ve uygulamalar geliştiren yöntemler tercih edilmiş ve ülkemizde bu anlayış ön plana çıkmaya başlamıştır.</w:t>
      </w:r>
    </w:p>
    <w:p w:rsidR="00F724A9" w:rsidRPr="004366FC" w:rsidRDefault="001011DC" w:rsidP="001011DC">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rPr>
      </w:pPr>
      <w:r w:rsidRPr="004E0273">
        <w:rPr>
          <w:szCs w:val="24"/>
        </w:rPr>
        <w:t>Üniversitemize</w:t>
      </w:r>
      <w:r>
        <w:rPr>
          <w:szCs w:val="24"/>
        </w:rPr>
        <w:t xml:space="preserve"> </w:t>
      </w:r>
      <w:r w:rsidRPr="004E0273">
        <w:rPr>
          <w:szCs w:val="24"/>
        </w:rPr>
        <w:t>bağlı Daire Başkanlığımız ve</w:t>
      </w:r>
      <w:r>
        <w:rPr>
          <w:szCs w:val="24"/>
        </w:rPr>
        <w:t xml:space="preserve"> </w:t>
      </w:r>
      <w:r w:rsidRPr="004E0273">
        <w:rPr>
          <w:szCs w:val="24"/>
        </w:rPr>
        <w:t>bağlı Müdürlüklerimizin kamuya daha yararlı</w:t>
      </w:r>
      <w:r>
        <w:rPr>
          <w:szCs w:val="24"/>
        </w:rPr>
        <w:t xml:space="preserve"> </w:t>
      </w:r>
      <w:r w:rsidRPr="004E0273">
        <w:rPr>
          <w:szCs w:val="24"/>
        </w:rPr>
        <w:t>hale gelmesi öğrenci ve</w:t>
      </w:r>
      <w:r>
        <w:rPr>
          <w:szCs w:val="24"/>
        </w:rPr>
        <w:t xml:space="preserve"> </w:t>
      </w:r>
      <w:r w:rsidRPr="004E0273">
        <w:rPr>
          <w:szCs w:val="24"/>
        </w:rPr>
        <w:t>öğretim üyelerinin memnuniyetinin en</w:t>
      </w:r>
      <w:r>
        <w:rPr>
          <w:szCs w:val="24"/>
        </w:rPr>
        <w:t xml:space="preserve"> </w:t>
      </w:r>
      <w:r w:rsidRPr="004E0273">
        <w:rPr>
          <w:szCs w:val="24"/>
        </w:rPr>
        <w:t>yüksek düzeyde sağlanması ve</w:t>
      </w:r>
      <w:r>
        <w:rPr>
          <w:szCs w:val="24"/>
        </w:rPr>
        <w:t xml:space="preserve"> </w:t>
      </w:r>
      <w:r w:rsidRPr="004E0273">
        <w:rPr>
          <w:szCs w:val="24"/>
        </w:rPr>
        <w:t>kuruluşumuzun kaynaklarının en verimli</w:t>
      </w:r>
      <w:r>
        <w:rPr>
          <w:szCs w:val="24"/>
        </w:rPr>
        <w:t xml:space="preserve"> </w:t>
      </w:r>
      <w:r w:rsidRPr="004E0273">
        <w:rPr>
          <w:szCs w:val="24"/>
        </w:rPr>
        <w:t>biçimde kullanılması hususunda önemli</w:t>
      </w:r>
      <w:r>
        <w:rPr>
          <w:szCs w:val="24"/>
        </w:rPr>
        <w:t xml:space="preserve"> </w:t>
      </w:r>
      <w:r w:rsidRPr="004E0273">
        <w:rPr>
          <w:szCs w:val="24"/>
        </w:rPr>
        <w:t>görevler yüklenmektedir.</w:t>
      </w:r>
    </w:p>
    <w:p w:rsidR="00F724A9" w:rsidRDefault="001011DC" w:rsidP="00817B87">
      <w:pPr>
        <w:spacing w:before="100" w:beforeAutospacing="1" w:after="100" w:afterAutospacing="1"/>
        <w:ind w:left="0" w:firstLine="720"/>
        <w:jc w:val="both"/>
        <w:rPr>
          <w:rFonts w:ascii="Arial" w:eastAsia="Times New Roman" w:hAnsi="Arial" w:cs="Arial"/>
          <w:szCs w:val="24"/>
          <w:lang w:eastAsia="ko-KR"/>
        </w:rPr>
      </w:pPr>
      <w:r w:rsidRPr="001011DC">
        <w:rPr>
          <w:rFonts w:ascii="Arial" w:eastAsia="Times New Roman" w:hAnsi="Arial" w:cs="Arial"/>
          <w:szCs w:val="24"/>
          <w:lang w:eastAsia="ko-KR"/>
        </w:rPr>
        <w:t>Başkanlığımızca yatırım bakım- onarım programına alınmış olan proje ve proje uygulamalarının tesis ve tevsi işlerinin keşif, ihale, inşaat, kabul ve kesin hesap hizmetlerinin programlarına uygun olarak yürütülmesini izlemek, sonuçlandırmak ve işletmeye alınmasını sağlamak Başkanlığımızın en önemli görevini oluşturmaktadır.</w:t>
      </w:r>
    </w:p>
    <w:p w:rsidR="001011DC" w:rsidRPr="001011DC" w:rsidRDefault="001011DC" w:rsidP="001011DC">
      <w:pPr>
        <w:spacing w:before="100" w:beforeAutospacing="1" w:after="100" w:afterAutospacing="1"/>
        <w:ind w:left="0" w:firstLine="720"/>
        <w:jc w:val="both"/>
        <w:rPr>
          <w:rFonts w:ascii="Arial" w:eastAsia="Times New Roman" w:hAnsi="Arial" w:cs="Arial"/>
          <w:szCs w:val="24"/>
          <w:lang w:eastAsia="ko-KR"/>
        </w:rPr>
      </w:pPr>
      <w:r w:rsidRPr="001011DC">
        <w:rPr>
          <w:rFonts w:ascii="Arial" w:eastAsia="Times New Roman" w:hAnsi="Arial" w:cs="Arial"/>
          <w:szCs w:val="24"/>
          <w:lang w:eastAsia="ko-KR"/>
        </w:rPr>
        <w:t>Başkanlığımız tarafında son yıllarda yoğun bir mesai ve özveri içinde yürütülen yatırımların gerçekleştirilmesinde emeği geçen tüm arkadaşlarıma teşekkür ediyorum.           Bu faaliyetlerin gerçekleştirilmesinde, bizleri yönlendiren ve cesaretlendiren başta Sayın Rektörümüz olmak üzere Sayın Rektör Yardımcılarımız ve Sayın Genel Sekreterimize teşekkürlerimi ayrıca ifade etmek istiyorum.</w:t>
      </w:r>
    </w:p>
    <w:p w:rsidR="00817B87" w:rsidRPr="004366FC" w:rsidRDefault="00817B87" w:rsidP="00817B87">
      <w:pPr>
        <w:spacing w:before="100" w:beforeAutospacing="1" w:after="100" w:afterAutospacing="1"/>
        <w:ind w:left="0"/>
        <w:jc w:val="both"/>
        <w:rPr>
          <w:rFonts w:ascii="Times New Roman" w:hAnsi="Times New Roman" w:cs="Times New Roman"/>
          <w:b/>
        </w:rPr>
      </w:pPr>
    </w:p>
    <w:p w:rsidR="00817B87" w:rsidRPr="004366FC" w:rsidRDefault="001011DC" w:rsidP="001011DC">
      <w:pPr>
        <w:spacing w:before="100" w:beforeAutospacing="1"/>
        <w:ind w:left="0"/>
        <w:jc w:val="center"/>
        <w:rPr>
          <w:rFonts w:ascii="Times New Roman" w:hAnsi="Times New Roman" w:cs="Times New Roman"/>
          <w:b/>
        </w:rPr>
      </w:pPr>
      <w:r>
        <w:rPr>
          <w:rFonts w:ascii="Times New Roman" w:hAnsi="Times New Roman" w:cs="Times New Roman"/>
          <w:b/>
        </w:rPr>
        <w:t xml:space="preserve">                                                                                    </w:t>
      </w:r>
      <w:r w:rsidRPr="001011DC">
        <w:rPr>
          <w:rFonts w:ascii="Times New Roman" w:hAnsi="Times New Roman" w:cs="Times New Roman"/>
        </w:rPr>
        <w:t>Abdurrahman ÜNSAL</w:t>
      </w:r>
    </w:p>
    <w:p w:rsidR="00F724A9" w:rsidRPr="004366FC" w:rsidRDefault="001011DC" w:rsidP="001011DC">
      <w:pPr>
        <w:tabs>
          <w:tab w:val="left" w:pos="5880"/>
        </w:tabs>
        <w:ind w:left="0"/>
        <w:rPr>
          <w:rFonts w:ascii="Times New Roman" w:hAnsi="Times New Roman" w:cs="Times New Roman"/>
        </w:rPr>
      </w:pPr>
      <w:r>
        <w:rPr>
          <w:rFonts w:ascii="Times New Roman" w:hAnsi="Times New Roman" w:cs="Times New Roman"/>
        </w:rPr>
        <w:t xml:space="preserve">                                                                                                   </w:t>
      </w:r>
      <w:r w:rsidR="00541185">
        <w:rPr>
          <w:rFonts w:ascii="Times New Roman" w:hAnsi="Times New Roman" w:cs="Times New Roman"/>
        </w:rPr>
        <w:t xml:space="preserve">   </w:t>
      </w:r>
      <w:r>
        <w:rPr>
          <w:rFonts w:ascii="Times New Roman" w:hAnsi="Times New Roman" w:cs="Times New Roman"/>
        </w:rPr>
        <w:t xml:space="preserve">  </w:t>
      </w:r>
      <w:r w:rsidR="00DF2180">
        <w:rPr>
          <w:rFonts w:ascii="Times New Roman" w:hAnsi="Times New Roman" w:cs="Times New Roman"/>
        </w:rPr>
        <w:t xml:space="preserve"> </w:t>
      </w:r>
      <w:r>
        <w:rPr>
          <w:rFonts w:ascii="Times New Roman" w:hAnsi="Times New Roman" w:cs="Times New Roman"/>
        </w:rPr>
        <w:t>Yapı İşleri ve Teknik Daire Başkanı V.</w:t>
      </w: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817B87" w:rsidRDefault="00817B87" w:rsidP="00817B87">
      <w:pPr>
        <w:ind w:left="0"/>
        <w:rPr>
          <w:rFonts w:ascii="Times New Roman" w:hAnsi="Times New Roman" w:cs="Times New Roman"/>
        </w:rPr>
      </w:pPr>
    </w:p>
    <w:p w:rsidR="0042792C" w:rsidRPr="004366FC" w:rsidRDefault="0042792C" w:rsidP="00817B87">
      <w:pPr>
        <w:ind w:left="0"/>
        <w:rPr>
          <w:rFonts w:ascii="Times New Roman" w:hAnsi="Times New Roman" w:cs="Times New Roman"/>
        </w:rPr>
      </w:pPr>
    </w:p>
    <w:p w:rsidR="00817B87" w:rsidRDefault="00817B87"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Default="001011DC" w:rsidP="00817B87">
      <w:pPr>
        <w:ind w:left="0"/>
        <w:rPr>
          <w:rFonts w:ascii="Times New Roman" w:hAnsi="Times New Roman" w:cs="Times New Roman"/>
        </w:rPr>
      </w:pPr>
    </w:p>
    <w:p w:rsidR="001011DC" w:rsidRPr="004366FC" w:rsidRDefault="001011DC" w:rsidP="00817B87">
      <w:pPr>
        <w:ind w:left="0"/>
        <w:rPr>
          <w:rFonts w:ascii="Times New Roman" w:hAnsi="Times New Roman" w:cs="Times New Roman"/>
        </w:rPr>
      </w:pPr>
    </w:p>
    <w:p w:rsidR="00817B87" w:rsidRDefault="00817B87" w:rsidP="00817B87">
      <w:pPr>
        <w:ind w:left="0"/>
        <w:rPr>
          <w:rFonts w:ascii="Times New Roman" w:hAnsi="Times New Roman" w:cs="Times New Roman"/>
        </w:rPr>
      </w:pPr>
    </w:p>
    <w:p w:rsidR="004F60DC" w:rsidRPr="004366FC" w:rsidRDefault="004F60DC" w:rsidP="00817B87">
      <w:pPr>
        <w:ind w:left="0"/>
        <w:rPr>
          <w:rFonts w:ascii="Times New Roman" w:hAnsi="Times New Roman" w:cs="Times New Roman"/>
        </w:rPr>
      </w:pPr>
    </w:p>
    <w:p w:rsidR="00817B87" w:rsidRDefault="00817B87" w:rsidP="00817B87">
      <w:pPr>
        <w:ind w:left="0"/>
        <w:rPr>
          <w:rFonts w:ascii="Times New Roman" w:hAnsi="Times New Roman" w:cs="Times New Roman"/>
        </w:rPr>
      </w:pPr>
    </w:p>
    <w:p w:rsidR="00C35600" w:rsidRDefault="00C35600" w:rsidP="00817B87">
      <w:pPr>
        <w:ind w:left="0"/>
        <w:rPr>
          <w:rFonts w:ascii="Times New Roman" w:hAnsi="Times New Roman" w:cs="Times New Roman"/>
        </w:rPr>
      </w:pPr>
    </w:p>
    <w:p w:rsidR="00C35600" w:rsidRPr="00C35600" w:rsidRDefault="00C35600" w:rsidP="00C35600">
      <w:pPr>
        <w:rPr>
          <w:rFonts w:ascii="Times New Roman" w:hAnsi="Times New Roman" w:cs="Times New Roman"/>
        </w:rPr>
      </w:pPr>
    </w:p>
    <w:p w:rsidR="00C35600" w:rsidRDefault="00C35600" w:rsidP="00C35600">
      <w:pPr>
        <w:rPr>
          <w:rFonts w:ascii="Times New Roman" w:hAnsi="Times New Roman" w:cs="Times New Roman"/>
        </w:rPr>
      </w:pPr>
    </w:p>
    <w:p w:rsidR="006A4B24" w:rsidRPr="00C35600" w:rsidRDefault="00C35600" w:rsidP="00C35600">
      <w:pPr>
        <w:tabs>
          <w:tab w:val="left" w:pos="4995"/>
        </w:tabs>
        <w:rPr>
          <w:rFonts w:ascii="Times New Roman" w:hAnsi="Times New Roman" w:cs="Times New Roman"/>
        </w:rPr>
      </w:pPr>
      <w:r>
        <w:rPr>
          <w:rFonts w:ascii="Times New Roman" w:hAnsi="Times New Roman" w:cs="Times New Roman"/>
        </w:rPr>
        <w:tab/>
      </w:r>
    </w:p>
    <w:p w:rsidR="00520732" w:rsidRPr="004366FC" w:rsidRDefault="00520732" w:rsidP="00817B87">
      <w:pPr>
        <w:pStyle w:val="Balk1"/>
        <w:numPr>
          <w:ilvl w:val="0"/>
          <w:numId w:val="1"/>
        </w:numPr>
        <w:tabs>
          <w:tab w:val="left" w:pos="1077"/>
        </w:tabs>
        <w:spacing w:line="312" w:lineRule="auto"/>
        <w:ind w:left="0" w:firstLine="0"/>
        <w:rPr>
          <w:sz w:val="36"/>
          <w:szCs w:val="36"/>
        </w:rPr>
      </w:pPr>
      <w:bookmarkStart w:id="3" w:name="_Toc167877560"/>
      <w:bookmarkStart w:id="4" w:name="_Toc388446436"/>
      <w:r w:rsidRPr="004366FC">
        <w:rPr>
          <w:sz w:val="36"/>
          <w:szCs w:val="36"/>
        </w:rPr>
        <w:lastRenderedPageBreak/>
        <w:t>GİRİŞ</w:t>
      </w:r>
      <w:bookmarkEnd w:id="3"/>
      <w:bookmarkEnd w:id="4"/>
    </w:p>
    <w:p w:rsidR="00520732" w:rsidRPr="004366FC" w:rsidRDefault="00520732" w:rsidP="00817B87">
      <w:pPr>
        <w:ind w:left="0"/>
        <w:rPr>
          <w:rFonts w:ascii="Times New Roman" w:hAnsi="Times New Roman" w:cs="Times New Roman"/>
        </w:rPr>
      </w:pPr>
    </w:p>
    <w:p w:rsidR="00ED5962" w:rsidRDefault="00D60126" w:rsidP="00ED5962">
      <w:pPr>
        <w:ind w:left="0"/>
        <w:jc w:val="both"/>
        <w:rPr>
          <w:rFonts w:ascii="Times New Roman" w:hAnsi="Times New Roman" w:cs="Times New Roman"/>
        </w:rPr>
      </w:pPr>
      <w:r>
        <w:rPr>
          <w:rFonts w:ascii="Times New Roman" w:hAnsi="Times New Roman" w:cs="Times New Roman"/>
        </w:rPr>
        <w:tab/>
      </w:r>
      <w:r w:rsidR="008D7EE3" w:rsidRPr="008D7EE3">
        <w:rPr>
          <w:rFonts w:ascii="Times New Roman" w:hAnsi="Times New Roman" w:cs="Times New Roman"/>
        </w:rPr>
        <w:t xml:space="preserve">2015-2019 yılları asında </w:t>
      </w:r>
      <w:r>
        <w:rPr>
          <w:rFonts w:ascii="Times New Roman" w:hAnsi="Times New Roman" w:cs="Times New Roman"/>
        </w:rPr>
        <w:t xml:space="preserve">Üniversitemizin alt yapı ve üst yapı alanlarında ihtiyaç duyduğu fiziki yapıların </w:t>
      </w:r>
      <w:r w:rsidR="008D7EE3">
        <w:rPr>
          <w:rFonts w:ascii="Times New Roman" w:hAnsi="Times New Roman" w:cs="Times New Roman"/>
        </w:rPr>
        <w:t xml:space="preserve"> projelendirilmesi ve </w:t>
      </w:r>
      <w:r>
        <w:rPr>
          <w:rFonts w:ascii="Times New Roman" w:hAnsi="Times New Roman" w:cs="Times New Roman"/>
        </w:rPr>
        <w:t xml:space="preserve">yapılması, mevcut yapıların ise bakım onarım ihtiyaçlarının karşılanması </w:t>
      </w:r>
      <w:r w:rsidR="008D7EE3">
        <w:rPr>
          <w:rFonts w:ascii="Times New Roman" w:hAnsi="Times New Roman" w:cs="Times New Roman"/>
        </w:rPr>
        <w:t xml:space="preserve">temel </w:t>
      </w:r>
      <w:r>
        <w:rPr>
          <w:rFonts w:ascii="Times New Roman" w:hAnsi="Times New Roman" w:cs="Times New Roman"/>
        </w:rPr>
        <w:t>amacı</w:t>
      </w:r>
      <w:r w:rsidR="008D7EE3">
        <w:rPr>
          <w:rFonts w:ascii="Times New Roman" w:hAnsi="Times New Roman" w:cs="Times New Roman"/>
        </w:rPr>
        <w:t>mızdır.</w:t>
      </w:r>
      <w:r w:rsidR="00D30ED1" w:rsidRPr="00D30ED1">
        <w:rPr>
          <w:rFonts w:ascii="Times New Roman" w:hAnsi="Times New Roman" w:cs="Times New Roman"/>
        </w:rPr>
        <w:t xml:space="preserve"> </w:t>
      </w:r>
    </w:p>
    <w:p w:rsidR="00ED5962" w:rsidRDefault="00D30ED1" w:rsidP="00ED5962">
      <w:pPr>
        <w:ind w:left="0" w:firstLine="708"/>
        <w:jc w:val="both"/>
        <w:rPr>
          <w:rFonts w:ascii="Times New Roman" w:hAnsi="Times New Roman" w:cs="Times New Roman"/>
        </w:rPr>
      </w:pPr>
      <w:r w:rsidRPr="004366FC">
        <w:rPr>
          <w:rFonts w:ascii="Times New Roman" w:hAnsi="Times New Roman" w:cs="Times New Roman"/>
        </w:rPr>
        <w:t>Stratejik</w:t>
      </w:r>
      <w:r w:rsidR="008E749A">
        <w:rPr>
          <w:rFonts w:ascii="Times New Roman" w:hAnsi="Times New Roman" w:cs="Times New Roman"/>
        </w:rPr>
        <w:t xml:space="preserve"> Plan</w:t>
      </w:r>
      <w:r>
        <w:rPr>
          <w:rFonts w:ascii="Times New Roman" w:hAnsi="Times New Roman" w:cs="Times New Roman"/>
        </w:rPr>
        <w:t xml:space="preserve">ımız </w:t>
      </w:r>
      <w:r w:rsidR="008E749A">
        <w:rPr>
          <w:rFonts w:ascii="Times New Roman" w:hAnsi="Times New Roman" w:cs="Times New Roman"/>
        </w:rPr>
        <w:t xml:space="preserve"> 2015-2019 yıllarını kapsamakta olup, yapılması planlanan işler </w:t>
      </w:r>
      <w:r w:rsidR="00B73F39">
        <w:rPr>
          <w:rFonts w:ascii="Times New Roman" w:hAnsi="Times New Roman" w:cs="Times New Roman"/>
        </w:rPr>
        <w:t>f</w:t>
      </w:r>
      <w:r w:rsidR="008E749A">
        <w:rPr>
          <w:rFonts w:ascii="Times New Roman" w:hAnsi="Times New Roman" w:cs="Times New Roman"/>
        </w:rPr>
        <w:t>a</w:t>
      </w:r>
      <w:r w:rsidR="00B73F39">
        <w:rPr>
          <w:rFonts w:ascii="Times New Roman" w:hAnsi="Times New Roman" w:cs="Times New Roman"/>
        </w:rPr>
        <w:t>aliyetlerin/projelerin planlanması alanında</w:t>
      </w:r>
      <w:r w:rsidR="008E749A">
        <w:rPr>
          <w:rFonts w:ascii="Times New Roman" w:hAnsi="Times New Roman" w:cs="Times New Roman"/>
        </w:rPr>
        <w:t xml:space="preserve"> gösterilmiştir.  </w:t>
      </w:r>
      <w:r w:rsidR="008D7EE3">
        <w:rPr>
          <w:rFonts w:ascii="Times New Roman" w:hAnsi="Times New Roman" w:cs="Times New Roman"/>
        </w:rPr>
        <w:t xml:space="preserve"> 5018 sayılı Kamu Mali Yönetim ve Kontrol Kanununun 9 M</w:t>
      </w:r>
      <w:r w:rsidR="00ED5962">
        <w:rPr>
          <w:rFonts w:ascii="Times New Roman" w:hAnsi="Times New Roman" w:cs="Times New Roman"/>
        </w:rPr>
        <w:t xml:space="preserve">addesi, 26.05.2006 tarih ve 26179 sayılı Resmi Gazetede yayımlanan Kamu İdarelerinde Stratejik Planlamaya İlişkin Usul ve Esaslar Hakkında Yönetmelik ve </w:t>
      </w:r>
      <w:r w:rsidR="008D7EE3">
        <w:rPr>
          <w:rFonts w:ascii="Times New Roman" w:hAnsi="Times New Roman" w:cs="Times New Roman"/>
        </w:rPr>
        <w:t xml:space="preserve">Adıyaman Üniversitesi Rektörlüğünün 2014/1 Sayılı İç Genelgesine dayanılarak bu </w:t>
      </w:r>
      <w:r w:rsidR="008D7EE3" w:rsidRPr="004366FC">
        <w:rPr>
          <w:rFonts w:ascii="Times New Roman" w:hAnsi="Times New Roman" w:cs="Times New Roman"/>
        </w:rPr>
        <w:t>Stratejik Plan</w:t>
      </w:r>
      <w:r w:rsidR="008D7EE3">
        <w:rPr>
          <w:rFonts w:ascii="Times New Roman" w:hAnsi="Times New Roman" w:cs="Times New Roman"/>
        </w:rPr>
        <w:t xml:space="preserve"> hazırlanmıştır. </w:t>
      </w:r>
    </w:p>
    <w:p w:rsidR="00520732" w:rsidRPr="004366FC" w:rsidRDefault="008D7EE3" w:rsidP="00ED5962">
      <w:pPr>
        <w:ind w:left="0" w:firstLine="708"/>
        <w:jc w:val="both"/>
        <w:rPr>
          <w:rFonts w:ascii="Times New Roman" w:hAnsi="Times New Roman" w:cs="Times New Roman"/>
        </w:rPr>
      </w:pPr>
      <w:r>
        <w:rPr>
          <w:rFonts w:ascii="Times New Roman" w:hAnsi="Times New Roman" w:cs="Times New Roman"/>
        </w:rPr>
        <w:t xml:space="preserve">Birimimizde görev yapmakta olan personeller ilgisine göre plana katkı sağlamış </w:t>
      </w:r>
      <w:r w:rsidR="00ED5962">
        <w:rPr>
          <w:rFonts w:ascii="Times New Roman" w:hAnsi="Times New Roman" w:cs="Times New Roman"/>
        </w:rPr>
        <w:t>plan hazırlama ekibi aşağıdaki tabloda belirtilmiştir.</w:t>
      </w:r>
    </w:p>
    <w:p w:rsidR="00520732" w:rsidRPr="004366FC" w:rsidRDefault="00520732" w:rsidP="00817B87">
      <w:pPr>
        <w:ind w:left="0"/>
        <w:rPr>
          <w:rFonts w:ascii="Times New Roman" w:hAnsi="Times New Roman" w:cs="Times New Roman"/>
        </w:rPr>
      </w:pPr>
    </w:p>
    <w:p w:rsidR="00520732" w:rsidRPr="004366FC" w:rsidRDefault="00520732" w:rsidP="00817B87">
      <w:pPr>
        <w:ind w:left="0"/>
        <w:rPr>
          <w:rFonts w:ascii="Times New Roman" w:hAnsi="Times New Roman" w:cs="Times New Roman"/>
        </w:rPr>
      </w:pPr>
    </w:p>
    <w:p w:rsidR="00520732" w:rsidRPr="004366FC" w:rsidRDefault="00520732" w:rsidP="00817B87">
      <w:pPr>
        <w:pStyle w:val="ResimYazs"/>
        <w:rPr>
          <w:i w:val="0"/>
          <w:sz w:val="24"/>
          <w:szCs w:val="24"/>
        </w:rPr>
      </w:pPr>
      <w:r w:rsidRPr="004366FC">
        <w:rPr>
          <w:i w:val="0"/>
          <w:sz w:val="24"/>
          <w:szCs w:val="24"/>
        </w:rPr>
        <w:t>Tablo-1 Birim Stratejik Plan Hazırlama Ekip Üyeleri</w:t>
      </w:r>
    </w:p>
    <w:p w:rsidR="00520732" w:rsidRPr="004366FC" w:rsidRDefault="00520732" w:rsidP="00817B87">
      <w:pPr>
        <w:ind w:left="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1072"/>
        <w:gridCol w:w="3724"/>
        <w:gridCol w:w="3784"/>
      </w:tblGrid>
      <w:tr w:rsidR="00520732" w:rsidRPr="004366FC" w:rsidTr="009112CE">
        <w:trPr>
          <w:trHeight w:val="479"/>
          <w:jc w:val="center"/>
        </w:trPr>
        <w:tc>
          <w:tcPr>
            <w:tcW w:w="858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b/>
                <w:sz w:val="20"/>
                <w:szCs w:val="20"/>
              </w:rPr>
            </w:pPr>
            <w:r w:rsidRPr="004366FC">
              <w:rPr>
                <w:rFonts w:ascii="Times New Roman" w:hAnsi="Times New Roman" w:cs="Times New Roman"/>
                <w:b/>
                <w:bCs/>
                <w:sz w:val="20"/>
                <w:szCs w:val="20"/>
              </w:rPr>
              <w:t>BİRİM STRATEJİK PLAN HAZIRLAMA EKİP ÜYELERİ</w:t>
            </w:r>
          </w:p>
        </w:tc>
      </w:tr>
      <w:tr w:rsidR="00520732" w:rsidRPr="004366FC" w:rsidTr="009112CE">
        <w:trPr>
          <w:trHeight w:val="479"/>
          <w:jc w:val="center"/>
        </w:trPr>
        <w:tc>
          <w:tcPr>
            <w:tcW w:w="10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rPr>
            </w:pPr>
            <w:r w:rsidRPr="004366FC">
              <w:rPr>
                <w:rFonts w:ascii="Times New Roman" w:hAnsi="Times New Roman" w:cs="Times New Roman"/>
                <w:b/>
                <w:bCs/>
                <w:sz w:val="20"/>
                <w:szCs w:val="20"/>
              </w:rPr>
              <w:t>Görevi</w:t>
            </w:r>
          </w:p>
        </w:tc>
        <w:tc>
          <w:tcPr>
            <w:tcW w:w="3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b/>
                <w:sz w:val="20"/>
                <w:szCs w:val="20"/>
              </w:rPr>
            </w:pPr>
            <w:r w:rsidRPr="004366FC">
              <w:rPr>
                <w:rFonts w:ascii="Times New Roman" w:hAnsi="Times New Roman" w:cs="Times New Roman"/>
                <w:b/>
                <w:bCs/>
                <w:sz w:val="20"/>
                <w:szCs w:val="20"/>
              </w:rPr>
              <w:t>Unvanı/Adı – Soyadı</w:t>
            </w:r>
          </w:p>
        </w:tc>
        <w:tc>
          <w:tcPr>
            <w:tcW w:w="3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b/>
                <w:sz w:val="20"/>
                <w:szCs w:val="20"/>
              </w:rPr>
            </w:pPr>
            <w:r w:rsidRPr="004366FC">
              <w:rPr>
                <w:rFonts w:ascii="Times New Roman" w:hAnsi="Times New Roman" w:cs="Times New Roman"/>
                <w:b/>
                <w:bCs/>
                <w:sz w:val="20"/>
                <w:szCs w:val="20"/>
              </w:rPr>
              <w:t>Görevi</w:t>
            </w:r>
          </w:p>
        </w:tc>
      </w:tr>
      <w:tr w:rsidR="00520732"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Başkan</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520732" w:rsidRPr="004366FC" w:rsidRDefault="00B226FD"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Abdurrahman ÜNSAL</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520732" w:rsidRPr="004366FC" w:rsidRDefault="00B226FD"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Daire Başkanı</w:t>
            </w:r>
          </w:p>
        </w:tc>
      </w:tr>
      <w:tr w:rsidR="00520732"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732" w:rsidRPr="004366FC" w:rsidRDefault="00520732" w:rsidP="00817B87">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Üye</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520732" w:rsidRPr="004366FC" w:rsidRDefault="00B226FD"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Yılmaz KILIÇ</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520732" w:rsidRPr="004366FC" w:rsidRDefault="00B226FD"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Şube Müdürü</w:t>
            </w:r>
          </w:p>
        </w:tc>
      </w:tr>
      <w:tr w:rsidR="0042201A"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E1226B">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Üye</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E1226B">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Atilla ÇETİN</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E1226B">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Şube Müdürü</w:t>
            </w:r>
          </w:p>
        </w:tc>
      </w:tr>
      <w:tr w:rsidR="0042201A"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Üye</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Mücella ÖZDEM</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Şube Müdürü</w:t>
            </w:r>
          </w:p>
        </w:tc>
      </w:tr>
      <w:tr w:rsidR="0042201A"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Üye</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Emin DENİZ</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Şef</w:t>
            </w:r>
          </w:p>
        </w:tc>
      </w:tr>
      <w:tr w:rsidR="0042201A" w:rsidRPr="004366FC" w:rsidTr="00FE100E">
        <w:trPr>
          <w:trHeight w:val="284"/>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jc w:val="center"/>
              <w:rPr>
                <w:rFonts w:ascii="Times New Roman" w:hAnsi="Times New Roman" w:cs="Times New Roman"/>
                <w:color w:val="333333"/>
              </w:rPr>
            </w:pPr>
            <w:r w:rsidRPr="004366FC">
              <w:rPr>
                <w:rFonts w:ascii="Times New Roman" w:hAnsi="Times New Roman" w:cs="Times New Roman"/>
                <w:b/>
                <w:bCs/>
                <w:color w:val="333333"/>
                <w:sz w:val="20"/>
                <w:szCs w:val="20"/>
              </w:rPr>
              <w:t>Üye</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Cemal KAYA</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2201A" w:rsidRPr="004366FC" w:rsidRDefault="0042201A" w:rsidP="00817B87">
            <w:pPr>
              <w:spacing w:before="100" w:beforeAutospacing="1" w:after="100" w:afterAutospacing="1"/>
              <w:ind w:left="0"/>
              <w:rPr>
                <w:rFonts w:ascii="Times New Roman" w:hAnsi="Times New Roman" w:cs="Times New Roman"/>
                <w:color w:val="333333"/>
              </w:rPr>
            </w:pPr>
            <w:r>
              <w:rPr>
                <w:rFonts w:ascii="Times New Roman" w:hAnsi="Times New Roman" w:cs="Times New Roman"/>
                <w:color w:val="333333"/>
              </w:rPr>
              <w:t>Şef</w:t>
            </w:r>
          </w:p>
        </w:tc>
      </w:tr>
    </w:tbl>
    <w:p w:rsidR="00520732" w:rsidRPr="004366FC" w:rsidRDefault="00520732" w:rsidP="00817B87">
      <w:pPr>
        <w:ind w:left="0"/>
        <w:rPr>
          <w:rFonts w:ascii="Times New Roman" w:hAnsi="Times New Roman" w:cs="Times New Roman"/>
        </w:rPr>
      </w:pPr>
    </w:p>
    <w:p w:rsidR="00520732" w:rsidRPr="004366FC" w:rsidRDefault="00520732" w:rsidP="00817B87">
      <w:pPr>
        <w:pStyle w:val="Balk1"/>
        <w:numPr>
          <w:ilvl w:val="0"/>
          <w:numId w:val="1"/>
        </w:numPr>
        <w:ind w:left="0" w:firstLine="0"/>
      </w:pPr>
      <w:bookmarkStart w:id="5" w:name="_Toc388446437"/>
      <w:r w:rsidRPr="004366FC">
        <w:t>DURUM ANALİZİ</w:t>
      </w:r>
      <w:bookmarkEnd w:id="5"/>
    </w:p>
    <w:p w:rsidR="0012677B" w:rsidRPr="004366FC" w:rsidRDefault="0012677B" w:rsidP="00817B87">
      <w:pPr>
        <w:pStyle w:val="Balk2"/>
        <w:numPr>
          <w:ilvl w:val="1"/>
          <w:numId w:val="1"/>
        </w:numPr>
        <w:ind w:left="0" w:firstLine="0"/>
        <w:rPr>
          <w:rFonts w:ascii="Times New Roman" w:hAnsi="Times New Roman" w:cs="Times New Roman"/>
          <w:b/>
          <w:color w:val="auto"/>
          <w:sz w:val="28"/>
          <w:szCs w:val="28"/>
        </w:rPr>
      </w:pPr>
      <w:bookmarkStart w:id="6" w:name="_Toc388446438"/>
      <w:r w:rsidRPr="004366FC">
        <w:rPr>
          <w:rFonts w:ascii="Times New Roman" w:hAnsi="Times New Roman" w:cs="Times New Roman"/>
          <w:b/>
          <w:color w:val="auto"/>
          <w:sz w:val="28"/>
          <w:szCs w:val="28"/>
        </w:rPr>
        <w:t>Tarihi Gelişim</w:t>
      </w:r>
      <w:bookmarkEnd w:id="6"/>
    </w:p>
    <w:p w:rsidR="004B54A5" w:rsidRDefault="009A0917" w:rsidP="00817B87">
      <w:pPr>
        <w:autoSpaceDE w:val="0"/>
        <w:autoSpaceDN w:val="0"/>
        <w:adjustRightInd w:val="0"/>
        <w:ind w:left="0" w:firstLine="360"/>
        <w:jc w:val="both"/>
        <w:rPr>
          <w:rFonts w:ascii="Times New Roman" w:eastAsia="Times New Roman" w:hAnsi="Times New Roman" w:cs="Times New Roman"/>
          <w:sz w:val="24"/>
          <w:szCs w:val="24"/>
          <w:lang w:eastAsia="ko-KR"/>
        </w:rPr>
      </w:pPr>
      <w:r w:rsidRPr="001A6C64">
        <w:rPr>
          <w:rFonts w:ascii="Times New Roman" w:eastAsia="Times New Roman" w:hAnsi="Times New Roman" w:cs="Times New Roman"/>
          <w:sz w:val="24"/>
          <w:szCs w:val="24"/>
          <w:lang w:eastAsia="ko-KR"/>
        </w:rPr>
        <w:t>Üniversite</w:t>
      </w:r>
      <w:r>
        <w:rPr>
          <w:rFonts w:ascii="Times New Roman" w:eastAsia="Times New Roman" w:hAnsi="Times New Roman" w:cs="Times New Roman"/>
          <w:sz w:val="24"/>
          <w:szCs w:val="24"/>
          <w:lang w:eastAsia="ko-KR"/>
        </w:rPr>
        <w:t xml:space="preserve">miz </w:t>
      </w:r>
      <w:r w:rsidR="001A6C64" w:rsidRPr="001A6C64">
        <w:rPr>
          <w:rFonts w:ascii="Times New Roman" w:eastAsia="Times New Roman" w:hAnsi="Times New Roman" w:cs="Times New Roman"/>
          <w:sz w:val="24"/>
          <w:szCs w:val="24"/>
          <w:lang w:eastAsia="ko-KR"/>
        </w:rPr>
        <w:t>1 Mart 2006 tarih ve 5467 sayılı kanunla</w:t>
      </w:r>
      <w:r w:rsidR="001A6C64">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kurularak</w:t>
      </w:r>
      <w:r w:rsidR="001A6C64" w:rsidRPr="001A6C64">
        <w:rPr>
          <w:rFonts w:ascii="Times New Roman" w:eastAsia="Times New Roman" w:hAnsi="Times New Roman" w:cs="Times New Roman"/>
          <w:sz w:val="24"/>
          <w:szCs w:val="24"/>
          <w:lang w:eastAsia="ko-KR"/>
        </w:rPr>
        <w:t>, 17 Mart 2006 tarih ve 26111 sayılı Resmi Gazetede yayımlanarak yürürlüğe gir</w:t>
      </w:r>
      <w:r>
        <w:rPr>
          <w:rFonts w:ascii="Times New Roman" w:eastAsia="Times New Roman" w:hAnsi="Times New Roman" w:cs="Times New Roman"/>
          <w:sz w:val="24"/>
          <w:szCs w:val="24"/>
          <w:lang w:eastAsia="ko-KR"/>
        </w:rPr>
        <w:t>miştir.</w:t>
      </w:r>
      <w:r w:rsidR="000E4FD9">
        <w:rPr>
          <w:rFonts w:ascii="Times New Roman" w:eastAsia="Times New Roman" w:hAnsi="Times New Roman" w:cs="Times New Roman"/>
          <w:sz w:val="24"/>
          <w:szCs w:val="24"/>
          <w:lang w:eastAsia="ko-KR"/>
        </w:rPr>
        <w:t xml:space="preserve"> Başkanlığımız faaliyet alanına giren fiziki altyapı ve üstyapı konularında </w:t>
      </w:r>
      <w:r w:rsidR="007A34E8">
        <w:rPr>
          <w:rFonts w:ascii="Times New Roman" w:eastAsia="Times New Roman" w:hAnsi="Times New Roman" w:cs="Times New Roman"/>
          <w:sz w:val="24"/>
          <w:szCs w:val="24"/>
          <w:lang w:eastAsia="ko-KR"/>
        </w:rPr>
        <w:t>çalışmalarını yoğun olarak sürdürmekte 2010-2014 Stratejik Plan dönem başında Üniversitemiz</w:t>
      </w:r>
      <w:r w:rsidR="009C123C">
        <w:rPr>
          <w:rFonts w:ascii="Times New Roman" w:eastAsia="Times New Roman" w:hAnsi="Times New Roman" w:cs="Times New Roman"/>
          <w:sz w:val="24"/>
          <w:szCs w:val="24"/>
          <w:lang w:eastAsia="ko-KR"/>
        </w:rPr>
        <w:t>in</w:t>
      </w:r>
      <w:r w:rsidR="007A34E8">
        <w:rPr>
          <w:rFonts w:ascii="Times New Roman" w:eastAsia="Times New Roman" w:hAnsi="Times New Roman" w:cs="Times New Roman"/>
          <w:sz w:val="24"/>
          <w:szCs w:val="24"/>
          <w:lang w:eastAsia="ko-KR"/>
        </w:rPr>
        <w:t xml:space="preserve"> 687.100 m2 açık alan ve 33.534 m2 kapalı alan</w:t>
      </w:r>
      <w:r w:rsidR="009C123C">
        <w:rPr>
          <w:rFonts w:ascii="Times New Roman" w:eastAsia="Times New Roman" w:hAnsi="Times New Roman" w:cs="Times New Roman"/>
          <w:sz w:val="24"/>
          <w:szCs w:val="24"/>
          <w:lang w:eastAsia="ko-KR"/>
        </w:rPr>
        <w:t>ı</w:t>
      </w:r>
      <w:r w:rsidR="007A34E8">
        <w:rPr>
          <w:rFonts w:ascii="Times New Roman" w:eastAsia="Times New Roman" w:hAnsi="Times New Roman" w:cs="Times New Roman"/>
          <w:sz w:val="24"/>
          <w:szCs w:val="24"/>
          <w:lang w:eastAsia="ko-KR"/>
        </w:rPr>
        <w:t xml:space="preserve"> </w:t>
      </w:r>
      <w:r w:rsidR="009C123C">
        <w:rPr>
          <w:rFonts w:ascii="Times New Roman" w:eastAsia="Times New Roman" w:hAnsi="Times New Roman" w:cs="Times New Roman"/>
          <w:sz w:val="24"/>
          <w:szCs w:val="24"/>
          <w:lang w:eastAsia="ko-KR"/>
        </w:rPr>
        <w:t>bulunmakta iken</w:t>
      </w:r>
      <w:r w:rsidR="007A34E8">
        <w:rPr>
          <w:rFonts w:ascii="Times New Roman" w:eastAsia="Times New Roman" w:hAnsi="Times New Roman" w:cs="Times New Roman"/>
          <w:sz w:val="24"/>
          <w:szCs w:val="24"/>
          <w:lang w:eastAsia="ko-KR"/>
        </w:rPr>
        <w:t xml:space="preserve"> dönem sonunda</w:t>
      </w:r>
      <w:r w:rsidR="00E9484D">
        <w:rPr>
          <w:rFonts w:ascii="Times New Roman" w:eastAsia="Times New Roman" w:hAnsi="Times New Roman" w:cs="Times New Roman"/>
          <w:sz w:val="24"/>
          <w:szCs w:val="24"/>
          <w:lang w:eastAsia="ko-KR"/>
        </w:rPr>
        <w:t xml:space="preserve"> </w:t>
      </w:r>
      <w:r w:rsidR="007A34E8">
        <w:rPr>
          <w:rFonts w:ascii="Times New Roman" w:eastAsia="Times New Roman" w:hAnsi="Times New Roman" w:cs="Times New Roman"/>
          <w:sz w:val="24"/>
          <w:szCs w:val="24"/>
          <w:lang w:eastAsia="ko-KR"/>
        </w:rPr>
        <w:t xml:space="preserve">  </w:t>
      </w:r>
      <w:r w:rsidR="00E9484D">
        <w:rPr>
          <w:rFonts w:ascii="Times New Roman" w:eastAsia="Times New Roman" w:hAnsi="Times New Roman" w:cs="Times New Roman"/>
          <w:sz w:val="24"/>
          <w:szCs w:val="24"/>
          <w:lang w:eastAsia="ko-KR"/>
        </w:rPr>
        <w:t>2.019.902 m2 açık alan ve 150.581 m2 kapalı alana sahip duruma gelmiştir.</w:t>
      </w:r>
      <w:r w:rsidR="00EE5FC1">
        <w:rPr>
          <w:rFonts w:ascii="Times New Roman" w:eastAsia="Times New Roman" w:hAnsi="Times New Roman" w:cs="Times New Roman"/>
          <w:sz w:val="24"/>
          <w:szCs w:val="24"/>
          <w:lang w:eastAsia="ko-KR"/>
        </w:rPr>
        <w:t xml:space="preserve"> Açık alanlarda yapılan çevre düzenlemeleri ve yapılaşması ile kendisiyle birlikte kurulan Üniversitelere örnek teşkil etmektedir.</w:t>
      </w:r>
    </w:p>
    <w:p w:rsidR="004B54A5" w:rsidRPr="004B54A5" w:rsidRDefault="004B54A5" w:rsidP="004B54A5">
      <w:pPr>
        <w:rPr>
          <w:rFonts w:ascii="Times New Roman" w:eastAsia="Times New Roman" w:hAnsi="Times New Roman" w:cs="Times New Roman"/>
          <w:sz w:val="24"/>
          <w:szCs w:val="24"/>
          <w:lang w:eastAsia="ko-KR"/>
        </w:rPr>
      </w:pPr>
    </w:p>
    <w:p w:rsidR="004B54A5" w:rsidRDefault="004B54A5" w:rsidP="004B54A5">
      <w:pPr>
        <w:rPr>
          <w:rFonts w:ascii="Times New Roman" w:eastAsia="Times New Roman" w:hAnsi="Times New Roman" w:cs="Times New Roman"/>
          <w:sz w:val="24"/>
          <w:szCs w:val="24"/>
          <w:lang w:eastAsia="ko-KR"/>
        </w:rPr>
      </w:pPr>
    </w:p>
    <w:p w:rsidR="004B54A5" w:rsidRDefault="004B54A5" w:rsidP="00817B87">
      <w:pPr>
        <w:autoSpaceDE w:val="0"/>
        <w:autoSpaceDN w:val="0"/>
        <w:adjustRightInd w:val="0"/>
        <w:ind w:left="0" w:firstLine="36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Pr>
          <w:noProof/>
        </w:rPr>
        <w:drawing>
          <wp:inline distT="0" distB="0" distL="0" distR="0" wp14:anchorId="7E597215" wp14:editId="3146B7EC">
            <wp:extent cx="2647950" cy="1762125"/>
            <wp:effectExtent l="0" t="0" r="0" b="9525"/>
            <wp:docPr id="1026" name="Picture 2" descr="C:\Users\ZEYNAL\Desktop\ADIYAMAN ÜNİVERSİTESİ\resimler\res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ZEYNAL\Desktop\ADIYAMAN ÜNİVERSİTESİ\resimler\resim\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016" cy="1764165"/>
                    </a:xfrm>
                    <a:prstGeom prst="rect">
                      <a:avLst/>
                    </a:prstGeom>
                    <a:noFill/>
                    <a:extLst/>
                  </pic:spPr>
                </pic:pic>
              </a:graphicData>
            </a:graphic>
          </wp:inline>
        </w:drawing>
      </w:r>
      <w:r>
        <w:rPr>
          <w:rFonts w:ascii="Times New Roman" w:eastAsia="Times New Roman" w:hAnsi="Times New Roman" w:cs="Times New Roman"/>
          <w:sz w:val="24"/>
          <w:szCs w:val="24"/>
          <w:lang w:eastAsia="ko-KR"/>
        </w:rPr>
        <w:t xml:space="preserve">  </w:t>
      </w:r>
      <w:r>
        <w:rPr>
          <w:noProof/>
        </w:rPr>
        <w:drawing>
          <wp:inline distT="0" distB="0" distL="0" distR="0" wp14:anchorId="620723E7" wp14:editId="46F95306">
            <wp:extent cx="2505075" cy="1743075"/>
            <wp:effectExtent l="0" t="0" r="9525" b="9525"/>
            <wp:docPr id="1" name="Resim 3" descr="http://www.adiyaman.edu.tr/ckfinder/userfiles/images/5%2871%29.JPG"/>
            <wp:cNvGraphicFramePr/>
            <a:graphic xmlns:a="http://schemas.openxmlformats.org/drawingml/2006/main">
              <a:graphicData uri="http://schemas.openxmlformats.org/drawingml/2006/picture">
                <pic:pic xmlns:pic="http://schemas.openxmlformats.org/drawingml/2006/picture">
                  <pic:nvPicPr>
                    <pic:cNvPr id="4" name="Resim 3" descr="http://www.adiyaman.edu.tr/ckfinder/userfiles/images/5%2871%29.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4756" cy="1742853"/>
                    </a:xfrm>
                    <a:prstGeom prst="rect">
                      <a:avLst/>
                    </a:prstGeom>
                    <a:noFill/>
                    <a:ln>
                      <a:noFill/>
                    </a:ln>
                  </pic:spPr>
                </pic:pic>
              </a:graphicData>
            </a:graphic>
          </wp:inline>
        </w:drawing>
      </w:r>
    </w:p>
    <w:p w:rsidR="00C35600" w:rsidRDefault="00C35600" w:rsidP="00817B87">
      <w:pPr>
        <w:autoSpaceDE w:val="0"/>
        <w:autoSpaceDN w:val="0"/>
        <w:adjustRightInd w:val="0"/>
        <w:ind w:left="0" w:firstLine="360"/>
        <w:jc w:val="both"/>
        <w:rPr>
          <w:rFonts w:ascii="Times New Roman" w:eastAsia="Times New Roman" w:hAnsi="Times New Roman" w:cs="Times New Roman"/>
          <w:sz w:val="24"/>
          <w:szCs w:val="24"/>
          <w:lang w:eastAsia="ko-KR"/>
        </w:rPr>
      </w:pPr>
    </w:p>
    <w:p w:rsidR="00E0153F" w:rsidRPr="004366FC" w:rsidRDefault="00E60E0A" w:rsidP="00817B87">
      <w:pPr>
        <w:pStyle w:val="Balk2"/>
        <w:numPr>
          <w:ilvl w:val="1"/>
          <w:numId w:val="1"/>
        </w:numPr>
        <w:ind w:left="0" w:firstLine="284"/>
        <w:rPr>
          <w:rFonts w:ascii="Times New Roman" w:hAnsi="Times New Roman" w:cs="Times New Roman"/>
          <w:b/>
          <w:color w:val="auto"/>
          <w:sz w:val="28"/>
          <w:szCs w:val="28"/>
        </w:rPr>
      </w:pPr>
      <w:bookmarkStart w:id="7" w:name="_Toc388446439"/>
      <w:r w:rsidRPr="004366FC">
        <w:rPr>
          <w:rFonts w:ascii="Times New Roman" w:hAnsi="Times New Roman" w:cs="Times New Roman"/>
          <w:b/>
          <w:color w:val="auto"/>
          <w:sz w:val="28"/>
          <w:szCs w:val="28"/>
        </w:rPr>
        <w:lastRenderedPageBreak/>
        <w:t>Birimin Yasal Yükümlülükleri ve Mevzuat Analizi</w:t>
      </w:r>
      <w:bookmarkEnd w:id="7"/>
    </w:p>
    <w:p w:rsidR="00E60E0A" w:rsidRPr="004366FC" w:rsidRDefault="00E60E0A" w:rsidP="00817B87">
      <w:pPr>
        <w:ind w:left="0"/>
        <w:rPr>
          <w:rFonts w:ascii="Times New Roman" w:hAnsi="Times New Roman" w:cs="Times New Roman"/>
        </w:rPr>
      </w:pPr>
    </w:p>
    <w:p w:rsidR="00E60E0A" w:rsidRPr="004366FC" w:rsidRDefault="00E60E0A" w:rsidP="00817B87">
      <w:pPr>
        <w:ind w:left="0"/>
        <w:rPr>
          <w:rFonts w:ascii="Times New Roman" w:hAnsi="Times New Roman" w:cs="Times New Roman"/>
        </w:rPr>
      </w:pPr>
    </w:p>
    <w:p w:rsidR="009277C1" w:rsidRPr="004366FC" w:rsidRDefault="009277C1" w:rsidP="00817B87">
      <w:pPr>
        <w:autoSpaceDE w:val="0"/>
        <w:autoSpaceDN w:val="0"/>
        <w:adjustRightInd w:val="0"/>
        <w:spacing w:line="312" w:lineRule="auto"/>
        <w:ind w:left="0" w:firstLine="708"/>
        <w:jc w:val="both"/>
        <w:rPr>
          <w:rFonts w:ascii="Times New Roman" w:hAnsi="Times New Roman" w:cs="Times New Roman"/>
          <w:sz w:val="24"/>
          <w:szCs w:val="24"/>
        </w:rPr>
      </w:pPr>
      <w:r w:rsidRPr="009277C1">
        <w:rPr>
          <w:rFonts w:ascii="Times New Roman" w:eastAsia="Times New Roman" w:hAnsi="Times New Roman" w:cs="Times New Roman"/>
          <w:sz w:val="24"/>
          <w:szCs w:val="24"/>
          <w:lang w:eastAsia="ko-KR"/>
        </w:rPr>
        <w:t xml:space="preserve">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Kararnamenin 28. Maddesi </w:t>
      </w:r>
      <w:r w:rsidR="0030492F">
        <w:rPr>
          <w:rFonts w:ascii="Times New Roman" w:eastAsia="Times New Roman" w:hAnsi="Times New Roman" w:cs="Times New Roman"/>
          <w:sz w:val="24"/>
          <w:szCs w:val="24"/>
          <w:lang w:eastAsia="ko-KR"/>
        </w:rPr>
        <w:t xml:space="preserve">ile </w:t>
      </w:r>
      <w:r w:rsidR="0030492F">
        <w:rPr>
          <w:rFonts w:ascii="Times New Roman" w:hAnsi="Times New Roman" w:cs="Times New Roman"/>
          <w:sz w:val="24"/>
          <w:szCs w:val="24"/>
        </w:rPr>
        <w:t>b</w:t>
      </w:r>
      <w:r w:rsidR="0030492F" w:rsidRPr="004366FC">
        <w:rPr>
          <w:rFonts w:ascii="Times New Roman" w:hAnsi="Times New Roman" w:cs="Times New Roman"/>
          <w:sz w:val="24"/>
          <w:szCs w:val="24"/>
        </w:rPr>
        <w:t>irimi</w:t>
      </w:r>
      <w:r w:rsidR="0030492F">
        <w:rPr>
          <w:rFonts w:ascii="Times New Roman" w:hAnsi="Times New Roman" w:cs="Times New Roman"/>
          <w:sz w:val="24"/>
          <w:szCs w:val="24"/>
        </w:rPr>
        <w:t xml:space="preserve">miz </w:t>
      </w:r>
      <w:r w:rsidR="00922DB2">
        <w:rPr>
          <w:rFonts w:ascii="Times New Roman" w:hAnsi="Times New Roman" w:cs="Times New Roman"/>
          <w:sz w:val="24"/>
          <w:szCs w:val="24"/>
        </w:rPr>
        <w:t xml:space="preserve"> faaliyet alanı belirlenmiştir.</w:t>
      </w:r>
      <w:r w:rsidR="0030492F" w:rsidRPr="004366FC">
        <w:rPr>
          <w:rFonts w:ascii="Times New Roman" w:hAnsi="Times New Roman" w:cs="Times New Roman"/>
          <w:sz w:val="24"/>
          <w:szCs w:val="24"/>
        </w:rPr>
        <w:t xml:space="preserve"> </w:t>
      </w:r>
    </w:p>
    <w:p w:rsidR="00E0153F" w:rsidRPr="004366FC" w:rsidRDefault="00E0153F" w:rsidP="00817B87">
      <w:pPr>
        <w:autoSpaceDE w:val="0"/>
        <w:autoSpaceDN w:val="0"/>
        <w:adjustRightInd w:val="0"/>
        <w:spacing w:line="312" w:lineRule="auto"/>
        <w:ind w:left="0"/>
        <w:jc w:val="both"/>
        <w:rPr>
          <w:rFonts w:ascii="Times New Roman" w:hAnsi="Times New Roman" w:cs="Times New Roman"/>
          <w:sz w:val="24"/>
          <w:szCs w:val="24"/>
        </w:rPr>
      </w:pPr>
    </w:p>
    <w:p w:rsidR="00D217A6" w:rsidRDefault="00E0153F" w:rsidP="00817B87">
      <w:pPr>
        <w:numPr>
          <w:ilvl w:val="0"/>
          <w:numId w:val="3"/>
        </w:numPr>
        <w:autoSpaceDE w:val="0"/>
        <w:autoSpaceDN w:val="0"/>
        <w:adjustRightInd w:val="0"/>
        <w:spacing w:line="312" w:lineRule="auto"/>
        <w:ind w:left="0" w:firstLine="0"/>
        <w:jc w:val="both"/>
        <w:rPr>
          <w:rFonts w:ascii="Times New Roman" w:hAnsi="Times New Roman" w:cs="Times New Roman"/>
          <w:sz w:val="24"/>
          <w:szCs w:val="24"/>
        </w:rPr>
      </w:pPr>
      <w:r w:rsidRPr="004366FC">
        <w:rPr>
          <w:rFonts w:ascii="Times New Roman" w:hAnsi="Times New Roman" w:cs="Times New Roman"/>
          <w:sz w:val="24"/>
          <w:szCs w:val="24"/>
        </w:rPr>
        <w:t xml:space="preserve">Yasal yükümlülükler açısından bakıldığında </w:t>
      </w:r>
      <w:r w:rsidR="00D217A6">
        <w:rPr>
          <w:rFonts w:ascii="Times New Roman" w:hAnsi="Times New Roman" w:cs="Times New Roman"/>
          <w:sz w:val="24"/>
          <w:szCs w:val="24"/>
        </w:rPr>
        <w:t>b</w:t>
      </w:r>
      <w:r w:rsidR="00D217A6" w:rsidRPr="004366FC">
        <w:rPr>
          <w:rFonts w:ascii="Times New Roman" w:hAnsi="Times New Roman" w:cs="Times New Roman"/>
          <w:sz w:val="24"/>
          <w:szCs w:val="24"/>
        </w:rPr>
        <w:t>irimi</w:t>
      </w:r>
      <w:r w:rsidR="00D217A6">
        <w:rPr>
          <w:rFonts w:ascii="Times New Roman" w:hAnsi="Times New Roman" w:cs="Times New Roman"/>
          <w:sz w:val="24"/>
          <w:szCs w:val="24"/>
        </w:rPr>
        <w:t>miz</w:t>
      </w:r>
      <w:r w:rsidRPr="004366FC">
        <w:rPr>
          <w:rFonts w:ascii="Times New Roman" w:hAnsi="Times New Roman" w:cs="Times New Roman"/>
          <w:sz w:val="24"/>
          <w:szCs w:val="24"/>
        </w:rPr>
        <w:t xml:space="preserve"> taraf</w:t>
      </w:r>
      <w:r w:rsidR="00D217A6">
        <w:rPr>
          <w:rFonts w:ascii="Times New Roman" w:hAnsi="Times New Roman" w:cs="Times New Roman"/>
          <w:sz w:val="24"/>
          <w:szCs w:val="24"/>
        </w:rPr>
        <w:t>ından üretilen mal ve hizmetler iki gurupta sıralanmıştır.</w:t>
      </w:r>
    </w:p>
    <w:p w:rsidR="00D217A6" w:rsidRPr="00D217A6" w:rsidRDefault="00D217A6" w:rsidP="00D217A6">
      <w:pPr>
        <w:spacing w:before="100" w:beforeAutospacing="1" w:after="390" w:line="255" w:lineRule="atLeast"/>
        <w:ind w:left="0"/>
        <w:jc w:val="both"/>
        <w:rPr>
          <w:rFonts w:ascii="Times New Roman" w:hAnsi="Times New Roman" w:cs="Times New Roman"/>
          <w:sz w:val="24"/>
          <w:szCs w:val="24"/>
        </w:rPr>
      </w:pPr>
      <w:r w:rsidRPr="00D217A6">
        <w:rPr>
          <w:rFonts w:ascii="Times New Roman" w:hAnsi="Times New Roman" w:cs="Times New Roman"/>
          <w:sz w:val="24"/>
          <w:szCs w:val="24"/>
        </w:rPr>
        <w:t>1) Üniversite bina ve tesislerinin projelerini yapmak, ihale dosyalarını hazırlamak, yapı ve onarımla ilgili ihaleleri yürütmek, inşaatları kontrol etmek ve teslim almak, bakım ve onarım işlerini yapmak,</w:t>
      </w:r>
    </w:p>
    <w:p w:rsidR="00D217A6" w:rsidRDefault="00D217A6" w:rsidP="00D217A6">
      <w:pPr>
        <w:autoSpaceDE w:val="0"/>
        <w:autoSpaceDN w:val="0"/>
        <w:adjustRightInd w:val="0"/>
        <w:spacing w:line="312" w:lineRule="auto"/>
        <w:ind w:left="0"/>
        <w:jc w:val="both"/>
        <w:rPr>
          <w:rFonts w:ascii="Times New Roman" w:hAnsi="Times New Roman" w:cs="Times New Roman"/>
          <w:sz w:val="24"/>
          <w:szCs w:val="24"/>
        </w:rPr>
      </w:pPr>
      <w:r w:rsidRPr="00D217A6">
        <w:rPr>
          <w:rFonts w:ascii="Times New Roman" w:hAnsi="Times New Roman" w:cs="Times New Roman"/>
          <w:sz w:val="24"/>
          <w:szCs w:val="24"/>
        </w:rPr>
        <w:t>2) Kalorifer, kazan dairesi, soğuk oda, jeneratör, havalandırma, sistemleri ile telefon santralı, çevre düzenleme</w:t>
      </w:r>
      <w:r w:rsidR="005F6A01" w:rsidRPr="005F6A01">
        <w:rPr>
          <w:rFonts w:ascii="Times New Roman" w:eastAsia="Times New Roman" w:hAnsi="Times New Roman" w:cs="Times New Roman"/>
        </w:rPr>
        <w:t xml:space="preserve"> </w:t>
      </w:r>
      <w:r w:rsidR="005F6A01" w:rsidRPr="0057552F">
        <w:rPr>
          <w:rFonts w:ascii="Times New Roman" w:eastAsia="Times New Roman" w:hAnsi="Times New Roman" w:cs="Times New Roman"/>
        </w:rPr>
        <w:t>ve araç işletme</w:t>
      </w:r>
      <w:r w:rsidR="005F6A01">
        <w:rPr>
          <w:rFonts w:ascii="Times New Roman" w:eastAsia="Times New Roman" w:hAnsi="Times New Roman" w:cs="Times New Roman"/>
        </w:rPr>
        <w:t>,</w:t>
      </w:r>
      <w:r w:rsidRPr="00D217A6">
        <w:rPr>
          <w:rFonts w:ascii="Times New Roman" w:hAnsi="Times New Roman" w:cs="Times New Roman"/>
          <w:sz w:val="24"/>
          <w:szCs w:val="24"/>
        </w:rPr>
        <w:t xml:space="preserve"> asansör bakım ve onarımı ile benzer işleri yürütmek.  </w:t>
      </w:r>
      <w:r w:rsidR="00E0153F" w:rsidRPr="00D217A6">
        <w:rPr>
          <w:rFonts w:ascii="Times New Roman" w:hAnsi="Times New Roman" w:cs="Times New Roman"/>
          <w:sz w:val="24"/>
          <w:szCs w:val="24"/>
        </w:rPr>
        <w:t xml:space="preserve"> </w:t>
      </w:r>
    </w:p>
    <w:p w:rsidR="00E0153F" w:rsidRPr="00D217A6" w:rsidRDefault="00805478" w:rsidP="00D217A6">
      <w:pPr>
        <w:autoSpaceDE w:val="0"/>
        <w:autoSpaceDN w:val="0"/>
        <w:adjustRightInd w:val="0"/>
        <w:spacing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Birimimizce yürütülen faaliyetler sonucunda fiziki ortamlar oluşturulmakta oluşan fiziki ortamlardan öğrencilerimiz, akademik ve idari personelimiz </w:t>
      </w:r>
      <w:r w:rsidR="00E0153F" w:rsidRPr="00D217A6">
        <w:rPr>
          <w:rFonts w:ascii="Times New Roman" w:hAnsi="Times New Roman" w:cs="Times New Roman"/>
          <w:sz w:val="24"/>
          <w:szCs w:val="24"/>
        </w:rPr>
        <w:t>faydalan</w:t>
      </w:r>
      <w:r>
        <w:rPr>
          <w:rFonts w:ascii="Times New Roman" w:hAnsi="Times New Roman" w:cs="Times New Roman"/>
          <w:sz w:val="24"/>
          <w:szCs w:val="24"/>
        </w:rPr>
        <w:t>maktadır.</w:t>
      </w:r>
    </w:p>
    <w:p w:rsidR="00E0153F" w:rsidRPr="004366FC" w:rsidRDefault="00E0153F" w:rsidP="00817B87">
      <w:pPr>
        <w:numPr>
          <w:ilvl w:val="0"/>
          <w:numId w:val="3"/>
        </w:numPr>
        <w:autoSpaceDE w:val="0"/>
        <w:autoSpaceDN w:val="0"/>
        <w:adjustRightInd w:val="0"/>
        <w:spacing w:line="312" w:lineRule="auto"/>
        <w:ind w:left="0" w:firstLine="0"/>
        <w:jc w:val="both"/>
        <w:rPr>
          <w:rFonts w:ascii="Times New Roman" w:hAnsi="Times New Roman" w:cs="Times New Roman"/>
          <w:sz w:val="24"/>
          <w:szCs w:val="24"/>
        </w:rPr>
      </w:pPr>
      <w:r w:rsidRPr="004366FC">
        <w:rPr>
          <w:rFonts w:ascii="Times New Roman" w:hAnsi="Times New Roman" w:cs="Times New Roman"/>
          <w:sz w:val="24"/>
          <w:szCs w:val="24"/>
        </w:rPr>
        <w:t xml:space="preserve">Birim tarafından sunulan hizmetlerin nitelik ve niceliğine </w:t>
      </w:r>
      <w:r w:rsidR="009C123C">
        <w:rPr>
          <w:rFonts w:ascii="Times New Roman" w:hAnsi="Times New Roman" w:cs="Times New Roman"/>
          <w:sz w:val="24"/>
          <w:szCs w:val="24"/>
        </w:rPr>
        <w:t xml:space="preserve">bakıldığında projelendirme ve yapım işlerinin yanı sıra mevcut yapıların bakım –onarımları ve </w:t>
      </w:r>
      <w:r w:rsidR="009C123C" w:rsidRPr="00D217A6">
        <w:rPr>
          <w:rFonts w:ascii="Times New Roman" w:hAnsi="Times New Roman" w:cs="Times New Roman"/>
          <w:sz w:val="24"/>
          <w:szCs w:val="24"/>
        </w:rPr>
        <w:t>çevre düzenleme</w:t>
      </w:r>
      <w:r w:rsidR="009C123C">
        <w:rPr>
          <w:rFonts w:ascii="Times New Roman" w:hAnsi="Times New Roman" w:cs="Times New Roman"/>
          <w:sz w:val="24"/>
          <w:szCs w:val="24"/>
        </w:rPr>
        <w:t xml:space="preserve"> işlerinin yürütülmesi bulunmaktadır.</w:t>
      </w:r>
    </w:p>
    <w:p w:rsidR="00E0153F" w:rsidRPr="004366FC" w:rsidRDefault="00E0153F" w:rsidP="00817B87">
      <w:pPr>
        <w:numPr>
          <w:ilvl w:val="0"/>
          <w:numId w:val="3"/>
        </w:numPr>
        <w:autoSpaceDE w:val="0"/>
        <w:autoSpaceDN w:val="0"/>
        <w:adjustRightInd w:val="0"/>
        <w:spacing w:line="312" w:lineRule="auto"/>
        <w:ind w:left="0" w:firstLine="0"/>
        <w:jc w:val="both"/>
        <w:rPr>
          <w:rFonts w:ascii="Times New Roman" w:hAnsi="Times New Roman" w:cs="Times New Roman"/>
          <w:sz w:val="24"/>
          <w:szCs w:val="24"/>
        </w:rPr>
      </w:pPr>
      <w:r w:rsidRPr="004366FC">
        <w:rPr>
          <w:rFonts w:ascii="Times New Roman" w:hAnsi="Times New Roman" w:cs="Times New Roman"/>
          <w:sz w:val="24"/>
          <w:szCs w:val="24"/>
        </w:rPr>
        <w:t xml:space="preserve">Birimin organizasyonuna, çalışma usullerine ve iş süreçlerine ilişkin </w:t>
      </w:r>
      <w:r w:rsidR="009C123C">
        <w:rPr>
          <w:rFonts w:ascii="Times New Roman" w:hAnsi="Times New Roman" w:cs="Times New Roman"/>
          <w:sz w:val="24"/>
          <w:szCs w:val="24"/>
        </w:rPr>
        <w:t>olarak Yapı İşleri ve Teknik Daire Başkanlığı Yönergesi ile el kitapçığı düzenlenmiştir.</w:t>
      </w:r>
    </w:p>
    <w:p w:rsidR="00C11462" w:rsidRPr="00C11462" w:rsidRDefault="00E0153F" w:rsidP="00817B87">
      <w:pPr>
        <w:numPr>
          <w:ilvl w:val="0"/>
          <w:numId w:val="3"/>
        </w:numPr>
        <w:autoSpaceDE w:val="0"/>
        <w:autoSpaceDN w:val="0"/>
        <w:adjustRightInd w:val="0"/>
        <w:spacing w:line="312" w:lineRule="auto"/>
        <w:ind w:left="0" w:firstLine="0"/>
        <w:jc w:val="both"/>
        <w:rPr>
          <w:rFonts w:ascii="Times New Roman" w:hAnsi="Times New Roman" w:cs="Times New Roman"/>
          <w:sz w:val="24"/>
          <w:szCs w:val="24"/>
        </w:rPr>
      </w:pPr>
      <w:r w:rsidRPr="00C11462">
        <w:rPr>
          <w:rFonts w:ascii="Times New Roman" w:hAnsi="Times New Roman" w:cs="Times New Roman"/>
          <w:sz w:val="24"/>
          <w:szCs w:val="24"/>
        </w:rPr>
        <w:t xml:space="preserve"> </w:t>
      </w:r>
      <w:hyperlink r:id="rId13" w:history="1">
        <w:r w:rsidR="00C11462" w:rsidRPr="00C11462">
          <w:rPr>
            <w:rFonts w:ascii="Times New Roman" w:hAnsi="Times New Roman" w:cs="Times New Roman"/>
            <w:bCs/>
            <w:sz w:val="24"/>
            <w:szCs w:val="24"/>
          </w:rPr>
          <w:t>2547 Sayılı Yükseköğretim Kanunu</w:t>
        </w:r>
        <w:r w:rsidR="00C11462">
          <w:rPr>
            <w:rFonts w:ascii="Times New Roman" w:hAnsi="Times New Roman" w:cs="Times New Roman"/>
            <w:bCs/>
            <w:sz w:val="24"/>
            <w:szCs w:val="24"/>
          </w:rPr>
          <w:t>,</w:t>
        </w:r>
        <w:r w:rsidR="00C11462" w:rsidRPr="00C11462">
          <w:rPr>
            <w:rFonts w:ascii="Times New Roman" w:hAnsi="Times New Roman" w:cs="Times New Roman"/>
            <w:sz w:val="24"/>
            <w:szCs w:val="24"/>
          </w:rPr>
          <w:t xml:space="preserve"> </w:t>
        </w:r>
      </w:hyperlink>
      <w:r w:rsidR="00C11462" w:rsidRPr="00C11462">
        <w:rPr>
          <w:rFonts w:ascii="Times New Roman" w:hAnsi="Times New Roman" w:cs="Times New Roman"/>
          <w:sz w:val="24"/>
          <w:szCs w:val="24"/>
        </w:rPr>
        <w:t xml:space="preserve"> </w:t>
      </w:r>
      <w:hyperlink r:id="rId14" w:history="1">
        <w:r w:rsidR="00C11462" w:rsidRPr="00C11462">
          <w:rPr>
            <w:rFonts w:ascii="Times New Roman" w:hAnsi="Times New Roman" w:cs="Times New Roman"/>
            <w:bCs/>
            <w:sz w:val="24"/>
            <w:szCs w:val="24"/>
          </w:rPr>
          <w:t xml:space="preserve">5018 </w:t>
        </w:r>
        <w:r w:rsidR="00C11462">
          <w:rPr>
            <w:rFonts w:ascii="Times New Roman" w:hAnsi="Times New Roman" w:cs="Times New Roman"/>
            <w:bCs/>
            <w:sz w:val="24"/>
            <w:szCs w:val="24"/>
          </w:rPr>
          <w:t xml:space="preserve">Sayılı </w:t>
        </w:r>
        <w:r w:rsidR="00C11462" w:rsidRPr="00C11462">
          <w:rPr>
            <w:rFonts w:ascii="Times New Roman" w:hAnsi="Times New Roman" w:cs="Times New Roman"/>
            <w:bCs/>
            <w:sz w:val="24"/>
            <w:szCs w:val="24"/>
          </w:rPr>
          <w:t>Kamu Malî Yönetimi ve Kontrol Kanunu,</w:t>
        </w:r>
      </w:hyperlink>
      <w:r w:rsidR="00C11462" w:rsidRPr="00C11462">
        <w:rPr>
          <w:rFonts w:ascii="Times New Roman" w:hAnsi="Times New Roman" w:cs="Times New Roman"/>
          <w:sz w:val="24"/>
          <w:szCs w:val="24"/>
        </w:rPr>
        <w:t xml:space="preserve"> </w:t>
      </w:r>
      <w:hyperlink r:id="rId15" w:history="1">
        <w:r w:rsidR="00C11462" w:rsidRPr="00C11462">
          <w:rPr>
            <w:rFonts w:ascii="Times New Roman" w:hAnsi="Times New Roman" w:cs="Times New Roman"/>
            <w:sz w:val="24"/>
            <w:szCs w:val="24"/>
          </w:rPr>
          <w:t xml:space="preserve">4734 sayılı Kamu İhale Kanununun </w:t>
        </w:r>
      </w:hyperlink>
      <w:r w:rsidR="00C11462" w:rsidRPr="00C11462">
        <w:rPr>
          <w:rFonts w:ascii="Times New Roman" w:hAnsi="Times New Roman" w:cs="Times New Roman"/>
          <w:sz w:val="24"/>
          <w:szCs w:val="24"/>
        </w:rPr>
        <w:t xml:space="preserve">, </w:t>
      </w:r>
      <w:hyperlink r:id="rId16" w:history="1">
        <w:r w:rsidR="00C11462" w:rsidRPr="00C11462">
          <w:rPr>
            <w:rFonts w:ascii="Times New Roman" w:hAnsi="Times New Roman" w:cs="Times New Roman"/>
            <w:bCs/>
            <w:sz w:val="24"/>
            <w:szCs w:val="24"/>
          </w:rPr>
          <w:t>4735 Sayılı Kamu İhale Sözleşmeleri Kanunu</w:t>
        </w:r>
      </w:hyperlink>
      <w:r w:rsidR="00C11462" w:rsidRPr="00C11462">
        <w:rPr>
          <w:rFonts w:ascii="Times New Roman" w:hAnsi="Times New Roman" w:cs="Times New Roman"/>
          <w:sz w:val="24"/>
          <w:szCs w:val="24"/>
        </w:rPr>
        <w:t xml:space="preserve">, </w:t>
      </w:r>
      <w:hyperlink r:id="rId17" w:history="1">
        <w:r w:rsidR="00C11462" w:rsidRPr="00C11462">
          <w:rPr>
            <w:rFonts w:ascii="Times New Roman" w:hAnsi="Times New Roman" w:cs="Times New Roman"/>
            <w:bCs/>
            <w:sz w:val="24"/>
            <w:szCs w:val="24"/>
          </w:rPr>
          <w:t>Yapım İşleri</w:t>
        </w:r>
        <w:r w:rsidR="00C11462" w:rsidRPr="00C11462">
          <w:rPr>
            <w:rFonts w:ascii="Times New Roman" w:hAnsi="Times New Roman" w:cs="Times New Roman"/>
            <w:sz w:val="24"/>
            <w:szCs w:val="24"/>
          </w:rPr>
          <w:t xml:space="preserve"> İhaleleri Uygulama Yönetmeliği </w:t>
        </w:r>
      </w:hyperlink>
      <w:r w:rsidR="00C11462" w:rsidRPr="00C11462">
        <w:rPr>
          <w:rFonts w:ascii="Times New Roman" w:hAnsi="Times New Roman" w:cs="Times New Roman"/>
          <w:sz w:val="24"/>
          <w:szCs w:val="24"/>
        </w:rPr>
        <w:t xml:space="preserve"> ve </w:t>
      </w:r>
      <w:hyperlink r:id="rId18" w:history="1">
        <w:r w:rsidR="00C11462" w:rsidRPr="00C11462">
          <w:rPr>
            <w:rFonts w:ascii="Times New Roman" w:hAnsi="Times New Roman" w:cs="Times New Roman"/>
            <w:bCs/>
            <w:sz w:val="24"/>
            <w:szCs w:val="24"/>
          </w:rPr>
          <w:t>Yapım İşleri Genel Şartnamesi</w:t>
        </w:r>
      </w:hyperlink>
      <w:r w:rsidR="00C11462" w:rsidRPr="00C11462">
        <w:rPr>
          <w:rFonts w:ascii="Times New Roman" w:hAnsi="Times New Roman" w:cs="Times New Roman"/>
          <w:sz w:val="24"/>
          <w:szCs w:val="24"/>
        </w:rPr>
        <w:t xml:space="preserve"> </w:t>
      </w:r>
      <w:r w:rsidR="00C11462">
        <w:rPr>
          <w:rFonts w:ascii="Times New Roman" w:hAnsi="Times New Roman" w:cs="Times New Roman"/>
          <w:sz w:val="24"/>
          <w:szCs w:val="24"/>
        </w:rPr>
        <w:t>b</w:t>
      </w:r>
      <w:r w:rsidR="00C11462" w:rsidRPr="00C11462">
        <w:rPr>
          <w:rFonts w:ascii="Times New Roman" w:hAnsi="Times New Roman" w:cs="Times New Roman"/>
          <w:sz w:val="24"/>
          <w:szCs w:val="24"/>
        </w:rPr>
        <w:t>irimi</w:t>
      </w:r>
      <w:r w:rsidR="00C11462">
        <w:rPr>
          <w:rFonts w:ascii="Times New Roman" w:hAnsi="Times New Roman" w:cs="Times New Roman"/>
          <w:sz w:val="24"/>
          <w:szCs w:val="24"/>
        </w:rPr>
        <w:t>miz ile</w:t>
      </w:r>
      <w:r w:rsidR="00C11462" w:rsidRPr="00C11462">
        <w:rPr>
          <w:rFonts w:ascii="Times New Roman" w:hAnsi="Times New Roman" w:cs="Times New Roman"/>
          <w:sz w:val="24"/>
          <w:szCs w:val="24"/>
        </w:rPr>
        <w:t xml:space="preserve"> diğer kamu ve özel sektör kuruluşları</w:t>
      </w:r>
      <w:r w:rsidR="00C11462">
        <w:rPr>
          <w:rFonts w:ascii="Times New Roman" w:hAnsi="Times New Roman" w:cs="Times New Roman"/>
          <w:sz w:val="24"/>
          <w:szCs w:val="24"/>
        </w:rPr>
        <w:t>nın</w:t>
      </w:r>
      <w:r w:rsidR="00C11462" w:rsidRPr="00C11462">
        <w:rPr>
          <w:rFonts w:ascii="Times New Roman" w:hAnsi="Times New Roman" w:cs="Times New Roman"/>
          <w:sz w:val="24"/>
          <w:szCs w:val="24"/>
        </w:rPr>
        <w:t xml:space="preserve"> ilişkilerini düzenleyen hükümler</w:t>
      </w:r>
      <w:r w:rsidR="00C11462">
        <w:rPr>
          <w:rFonts w:ascii="Times New Roman" w:hAnsi="Times New Roman" w:cs="Times New Roman"/>
          <w:sz w:val="24"/>
          <w:szCs w:val="24"/>
        </w:rPr>
        <w:t>dir.</w:t>
      </w:r>
    </w:p>
    <w:p w:rsidR="00E0153F" w:rsidRPr="004366FC" w:rsidRDefault="00E0153F" w:rsidP="00817B87">
      <w:pPr>
        <w:numPr>
          <w:ilvl w:val="0"/>
          <w:numId w:val="3"/>
        </w:numPr>
        <w:autoSpaceDE w:val="0"/>
        <w:autoSpaceDN w:val="0"/>
        <w:adjustRightInd w:val="0"/>
        <w:spacing w:line="312" w:lineRule="auto"/>
        <w:ind w:left="0" w:firstLine="0"/>
        <w:jc w:val="both"/>
        <w:rPr>
          <w:rFonts w:ascii="Times New Roman" w:hAnsi="Times New Roman" w:cs="Times New Roman"/>
          <w:sz w:val="24"/>
          <w:szCs w:val="24"/>
        </w:rPr>
      </w:pPr>
      <w:r w:rsidRPr="004366FC">
        <w:rPr>
          <w:rFonts w:ascii="Times New Roman" w:hAnsi="Times New Roman" w:cs="Times New Roman"/>
          <w:sz w:val="24"/>
          <w:szCs w:val="24"/>
        </w:rPr>
        <w:t>Birimi</w:t>
      </w:r>
      <w:r w:rsidR="00B7000D">
        <w:rPr>
          <w:rFonts w:ascii="Times New Roman" w:hAnsi="Times New Roman" w:cs="Times New Roman"/>
          <w:sz w:val="24"/>
          <w:szCs w:val="24"/>
        </w:rPr>
        <w:t>mizin</w:t>
      </w:r>
      <w:r w:rsidRPr="004366FC">
        <w:rPr>
          <w:rFonts w:ascii="Times New Roman" w:hAnsi="Times New Roman" w:cs="Times New Roman"/>
          <w:sz w:val="24"/>
          <w:szCs w:val="24"/>
        </w:rPr>
        <w:t xml:space="preserve"> mevcut misyonu yasal yükümlülükleri içermekte </w:t>
      </w:r>
      <w:r w:rsidR="00B7000D">
        <w:rPr>
          <w:rFonts w:ascii="Times New Roman" w:hAnsi="Times New Roman" w:cs="Times New Roman"/>
          <w:sz w:val="24"/>
          <w:szCs w:val="24"/>
        </w:rPr>
        <w:t>olup, yasal yükümlülükler çerçevesinde misyonumuza uygun faaliyetler yürütülmektedir.</w:t>
      </w:r>
    </w:p>
    <w:p w:rsidR="00193C77" w:rsidRPr="007627FD" w:rsidRDefault="00CD300A" w:rsidP="00817B87">
      <w:pPr>
        <w:numPr>
          <w:ilvl w:val="0"/>
          <w:numId w:val="3"/>
        </w:numPr>
        <w:autoSpaceDE w:val="0"/>
        <w:autoSpaceDN w:val="0"/>
        <w:adjustRightInd w:val="0"/>
        <w:spacing w:line="312" w:lineRule="auto"/>
        <w:ind w:left="0" w:firstLine="0"/>
        <w:jc w:val="both"/>
        <w:rPr>
          <w:rFonts w:ascii="Times New Roman" w:hAnsi="Times New Roman" w:cs="Times New Roman"/>
          <w:i/>
          <w:sz w:val="24"/>
          <w:szCs w:val="24"/>
        </w:rPr>
      </w:pPr>
      <w:r w:rsidRPr="007627FD">
        <w:rPr>
          <w:rFonts w:ascii="Times New Roman" w:eastAsia="Times New Roman" w:hAnsi="Times New Roman" w:cs="Times New Roman"/>
          <w:sz w:val="24"/>
          <w:szCs w:val="24"/>
          <w:lang w:eastAsia="ko-KR"/>
        </w:rPr>
        <w:t xml:space="preserve">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Kararnamenin 28. Maddesi ile </w:t>
      </w:r>
      <w:r w:rsidRPr="007627FD">
        <w:rPr>
          <w:rFonts w:ascii="Times New Roman" w:hAnsi="Times New Roman" w:cs="Times New Roman"/>
          <w:sz w:val="24"/>
          <w:szCs w:val="24"/>
        </w:rPr>
        <w:t>birimimizin  yapması gereken iş ve işlemler sıralanmış y</w:t>
      </w:r>
      <w:r w:rsidR="00E0153F" w:rsidRPr="007627FD">
        <w:rPr>
          <w:rFonts w:ascii="Times New Roman" w:hAnsi="Times New Roman" w:cs="Times New Roman"/>
          <w:sz w:val="24"/>
          <w:szCs w:val="24"/>
        </w:rPr>
        <w:t xml:space="preserve">asal yükümlülükler ile </w:t>
      </w:r>
      <w:r w:rsidR="007627FD" w:rsidRPr="007627FD">
        <w:rPr>
          <w:rFonts w:ascii="Times New Roman" w:hAnsi="Times New Roman" w:cs="Times New Roman"/>
          <w:sz w:val="24"/>
          <w:szCs w:val="24"/>
        </w:rPr>
        <w:t xml:space="preserve">sıralanan görevler </w:t>
      </w:r>
      <w:r w:rsidR="00E0153F" w:rsidRPr="007627FD">
        <w:rPr>
          <w:rFonts w:ascii="Times New Roman" w:hAnsi="Times New Roman" w:cs="Times New Roman"/>
          <w:sz w:val="24"/>
          <w:szCs w:val="24"/>
        </w:rPr>
        <w:t>program ve faaliyetler</w:t>
      </w:r>
      <w:r w:rsidR="007627FD" w:rsidRPr="007627FD">
        <w:rPr>
          <w:rFonts w:ascii="Times New Roman" w:hAnsi="Times New Roman" w:cs="Times New Roman"/>
          <w:sz w:val="24"/>
          <w:szCs w:val="24"/>
        </w:rPr>
        <w:t xml:space="preserve">e uygun olarak birimimizce yürütmektedir. </w:t>
      </w:r>
    </w:p>
    <w:p w:rsidR="007627FD" w:rsidRDefault="007627FD" w:rsidP="007627FD">
      <w:pPr>
        <w:autoSpaceDE w:val="0"/>
        <w:autoSpaceDN w:val="0"/>
        <w:adjustRightInd w:val="0"/>
        <w:spacing w:line="312" w:lineRule="auto"/>
        <w:ind w:left="0"/>
        <w:jc w:val="both"/>
        <w:rPr>
          <w:rFonts w:ascii="Times New Roman" w:hAnsi="Times New Roman" w:cs="Times New Roman"/>
          <w:sz w:val="24"/>
          <w:szCs w:val="24"/>
        </w:rPr>
      </w:pPr>
    </w:p>
    <w:p w:rsidR="007627FD" w:rsidRDefault="007627FD" w:rsidP="007627FD">
      <w:pPr>
        <w:autoSpaceDE w:val="0"/>
        <w:autoSpaceDN w:val="0"/>
        <w:adjustRightInd w:val="0"/>
        <w:spacing w:line="312" w:lineRule="auto"/>
        <w:ind w:left="0"/>
        <w:jc w:val="both"/>
        <w:rPr>
          <w:rFonts w:ascii="Times New Roman" w:hAnsi="Times New Roman" w:cs="Times New Roman"/>
          <w:sz w:val="24"/>
          <w:szCs w:val="24"/>
        </w:rPr>
      </w:pPr>
    </w:p>
    <w:p w:rsidR="007627FD" w:rsidRDefault="007627FD" w:rsidP="007627FD">
      <w:pPr>
        <w:autoSpaceDE w:val="0"/>
        <w:autoSpaceDN w:val="0"/>
        <w:adjustRightInd w:val="0"/>
        <w:spacing w:line="312" w:lineRule="auto"/>
        <w:ind w:left="0"/>
        <w:jc w:val="both"/>
        <w:rPr>
          <w:rFonts w:ascii="Times New Roman" w:hAnsi="Times New Roman" w:cs="Times New Roman"/>
          <w:sz w:val="24"/>
          <w:szCs w:val="24"/>
        </w:rPr>
      </w:pPr>
    </w:p>
    <w:p w:rsidR="00C35600" w:rsidRDefault="00C35600" w:rsidP="007627FD">
      <w:pPr>
        <w:autoSpaceDE w:val="0"/>
        <w:autoSpaceDN w:val="0"/>
        <w:adjustRightInd w:val="0"/>
        <w:spacing w:line="312" w:lineRule="auto"/>
        <w:ind w:left="0"/>
        <w:jc w:val="both"/>
        <w:rPr>
          <w:rFonts w:ascii="Times New Roman" w:hAnsi="Times New Roman" w:cs="Times New Roman"/>
          <w:i/>
          <w:sz w:val="24"/>
          <w:szCs w:val="24"/>
        </w:rPr>
      </w:pPr>
    </w:p>
    <w:p w:rsidR="00C35600" w:rsidRPr="00C35600" w:rsidRDefault="00C35600" w:rsidP="00C35600">
      <w:pPr>
        <w:rPr>
          <w:rFonts w:ascii="Times New Roman" w:hAnsi="Times New Roman" w:cs="Times New Roman"/>
          <w:sz w:val="24"/>
          <w:szCs w:val="24"/>
        </w:rPr>
      </w:pPr>
    </w:p>
    <w:p w:rsidR="00E60E0A" w:rsidRPr="004366FC" w:rsidRDefault="00E60E0A" w:rsidP="00817B87">
      <w:pPr>
        <w:pStyle w:val="Balk2"/>
        <w:keepLines w:val="0"/>
        <w:numPr>
          <w:ilvl w:val="1"/>
          <w:numId w:val="1"/>
        </w:numPr>
        <w:spacing w:before="240" w:after="60" w:line="0" w:lineRule="atLeast"/>
        <w:ind w:left="0" w:firstLine="426"/>
        <w:rPr>
          <w:rFonts w:ascii="Times New Roman" w:hAnsi="Times New Roman" w:cs="Times New Roman"/>
          <w:b/>
          <w:color w:val="auto"/>
          <w:sz w:val="28"/>
          <w:szCs w:val="28"/>
        </w:rPr>
      </w:pPr>
      <w:bookmarkStart w:id="8" w:name="_Toc351649471"/>
      <w:bookmarkStart w:id="9" w:name="_Toc388446440"/>
      <w:r w:rsidRPr="004366FC">
        <w:rPr>
          <w:rFonts w:ascii="Times New Roman" w:hAnsi="Times New Roman" w:cs="Times New Roman"/>
          <w:b/>
          <w:color w:val="auto"/>
          <w:sz w:val="28"/>
          <w:szCs w:val="28"/>
        </w:rPr>
        <w:lastRenderedPageBreak/>
        <w:t>Örgütlenme</w:t>
      </w:r>
      <w:bookmarkEnd w:id="8"/>
      <w:bookmarkEnd w:id="9"/>
      <w:r w:rsidRPr="004366FC">
        <w:rPr>
          <w:rFonts w:ascii="Times New Roman" w:hAnsi="Times New Roman" w:cs="Times New Roman"/>
          <w:b/>
          <w:color w:val="auto"/>
          <w:sz w:val="28"/>
          <w:szCs w:val="28"/>
        </w:rPr>
        <w:t xml:space="preserve"> </w:t>
      </w:r>
    </w:p>
    <w:p w:rsidR="00E0153F" w:rsidRPr="004366FC" w:rsidRDefault="00E0153F" w:rsidP="00817B87">
      <w:pPr>
        <w:autoSpaceDE w:val="0"/>
        <w:autoSpaceDN w:val="0"/>
        <w:adjustRightInd w:val="0"/>
        <w:ind w:left="0" w:firstLine="426"/>
        <w:jc w:val="both"/>
        <w:rPr>
          <w:rFonts w:ascii="Times New Roman" w:hAnsi="Times New Roman" w:cs="Times New Roman"/>
          <w:b/>
          <w:sz w:val="24"/>
          <w:szCs w:val="24"/>
        </w:rPr>
      </w:pPr>
    </w:p>
    <w:p w:rsidR="00EC2BEC" w:rsidRPr="004366FC" w:rsidRDefault="00B63586" w:rsidP="00817B87">
      <w:pPr>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12705" cy="6810375"/>
            <wp:effectExtent l="0" t="0" r="2540" b="0"/>
            <wp:docPr id="2" name="Resim 2" descr="C:\Users\MusGun\AppData\Local\Microsoft\Windows\Temporary Internet Files\Content.IE5\H26UZ29T\organizasyon semasi yapi is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Gun\AppData\Local\Microsoft\Windows\Temporary Internet Files\Content.IE5\H26UZ29T\organizasyon semasi yapi isler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3549" cy="6811258"/>
                    </a:xfrm>
                    <a:prstGeom prst="rect">
                      <a:avLst/>
                    </a:prstGeom>
                    <a:noFill/>
                    <a:ln>
                      <a:noFill/>
                    </a:ln>
                  </pic:spPr>
                </pic:pic>
              </a:graphicData>
            </a:graphic>
          </wp:inline>
        </w:drawing>
      </w:r>
    </w:p>
    <w:p w:rsidR="00EC2BEC" w:rsidRPr="004366FC" w:rsidRDefault="00EC2BEC" w:rsidP="00817B87">
      <w:pPr>
        <w:ind w:left="0"/>
        <w:rPr>
          <w:rFonts w:ascii="Times New Roman" w:hAnsi="Times New Roman" w:cs="Times New Roman"/>
          <w:sz w:val="24"/>
          <w:szCs w:val="24"/>
        </w:rPr>
      </w:pPr>
    </w:p>
    <w:p w:rsidR="00EC2BEC" w:rsidRPr="004366FC" w:rsidRDefault="00EC2BEC" w:rsidP="00817B87">
      <w:pPr>
        <w:ind w:left="0"/>
        <w:rPr>
          <w:rFonts w:ascii="Times New Roman" w:hAnsi="Times New Roman" w:cs="Times New Roman"/>
          <w:sz w:val="24"/>
          <w:szCs w:val="24"/>
        </w:rPr>
      </w:pPr>
    </w:p>
    <w:p w:rsidR="003074C0" w:rsidRPr="003074C0" w:rsidRDefault="003074C0" w:rsidP="003074C0">
      <w:pPr>
        <w:shd w:val="clear" w:color="auto" w:fill="FFFFFF"/>
        <w:tabs>
          <w:tab w:val="left" w:pos="360"/>
        </w:tabs>
        <w:ind w:left="0"/>
        <w:jc w:val="both"/>
        <w:rPr>
          <w:rFonts w:ascii="Times New Roman" w:hAnsi="Times New Roman" w:cs="Times New Roman"/>
          <w:sz w:val="24"/>
          <w:szCs w:val="24"/>
        </w:rPr>
      </w:pPr>
      <w:r>
        <w:rPr>
          <w:rFonts w:ascii="Times New Roman" w:hAnsi="Times New Roman" w:cs="Times New Roman"/>
          <w:sz w:val="24"/>
          <w:szCs w:val="24"/>
        </w:rPr>
        <w:tab/>
      </w:r>
      <w:r w:rsidRPr="003074C0">
        <w:rPr>
          <w:rFonts w:ascii="Times New Roman" w:hAnsi="Times New Roman" w:cs="Times New Roman"/>
          <w:sz w:val="24"/>
          <w:szCs w:val="24"/>
        </w:rPr>
        <w:t>Yapı İşleri ve Teknik Daire Başkanlığı Yapım – Proje ve Etüt   Şube Müdürlüğü</w:t>
      </w:r>
      <w:r>
        <w:rPr>
          <w:rFonts w:ascii="Times New Roman" w:hAnsi="Times New Roman" w:cs="Times New Roman"/>
          <w:sz w:val="24"/>
          <w:szCs w:val="24"/>
        </w:rPr>
        <w:t>,</w:t>
      </w:r>
      <w:r w:rsidRPr="003074C0">
        <w:rPr>
          <w:rFonts w:ascii="Times New Roman" w:hAnsi="Times New Roman" w:cs="Times New Roman"/>
          <w:sz w:val="24"/>
          <w:szCs w:val="24"/>
        </w:rPr>
        <w:t xml:space="preserve">  Bakım – Onarım ve Arıza Şube Müdürlüğü</w:t>
      </w:r>
      <w:r>
        <w:rPr>
          <w:rFonts w:ascii="Times New Roman" w:hAnsi="Times New Roman" w:cs="Times New Roman"/>
          <w:sz w:val="24"/>
          <w:szCs w:val="24"/>
        </w:rPr>
        <w:t xml:space="preserve"> ve </w:t>
      </w:r>
      <w:r w:rsidRPr="003074C0">
        <w:rPr>
          <w:rFonts w:ascii="Times New Roman" w:hAnsi="Times New Roman" w:cs="Times New Roman"/>
          <w:sz w:val="24"/>
          <w:szCs w:val="24"/>
        </w:rPr>
        <w:t xml:space="preserve">İdari Mali İşler Şube Müdürlüğü, olmak üzere </w:t>
      </w:r>
      <w:r>
        <w:rPr>
          <w:rFonts w:ascii="Times New Roman" w:hAnsi="Times New Roman" w:cs="Times New Roman"/>
          <w:sz w:val="24"/>
          <w:szCs w:val="24"/>
        </w:rPr>
        <w:t xml:space="preserve">üç şube müdürlüğü şeklinde </w:t>
      </w:r>
      <w:r w:rsidRPr="003074C0">
        <w:rPr>
          <w:rFonts w:ascii="Times New Roman" w:hAnsi="Times New Roman" w:cs="Times New Roman"/>
          <w:sz w:val="24"/>
          <w:szCs w:val="24"/>
        </w:rPr>
        <w:t>teşkilatlanmış</w:t>
      </w:r>
      <w:r>
        <w:rPr>
          <w:rFonts w:ascii="Times New Roman" w:hAnsi="Times New Roman" w:cs="Times New Roman"/>
          <w:sz w:val="24"/>
          <w:szCs w:val="24"/>
        </w:rPr>
        <w:t>, şube müdürlükleri ise organizasyon şemasında gösterildiği üzere alt birimlerden oluşmaktadır.</w:t>
      </w:r>
    </w:p>
    <w:p w:rsidR="00EC2BEC" w:rsidRPr="004366FC" w:rsidRDefault="00EC2BEC" w:rsidP="00817B87">
      <w:pPr>
        <w:ind w:left="0"/>
        <w:rPr>
          <w:rFonts w:ascii="Times New Roman" w:hAnsi="Times New Roman" w:cs="Times New Roman"/>
          <w:sz w:val="24"/>
          <w:szCs w:val="24"/>
        </w:rPr>
      </w:pPr>
    </w:p>
    <w:p w:rsidR="00EC2BEC" w:rsidRPr="004366FC" w:rsidRDefault="00EC2BEC" w:rsidP="00817B87">
      <w:pPr>
        <w:ind w:left="0"/>
        <w:rPr>
          <w:rFonts w:ascii="Times New Roman" w:hAnsi="Times New Roman" w:cs="Times New Roman"/>
          <w:sz w:val="24"/>
          <w:szCs w:val="24"/>
        </w:rPr>
      </w:pPr>
    </w:p>
    <w:p w:rsidR="00A369AF" w:rsidRPr="004366FC" w:rsidRDefault="00A369AF" w:rsidP="00817B87">
      <w:pPr>
        <w:pStyle w:val="Balk2"/>
        <w:keepLines w:val="0"/>
        <w:numPr>
          <w:ilvl w:val="1"/>
          <w:numId w:val="1"/>
        </w:numPr>
        <w:spacing w:before="240" w:after="60" w:line="0" w:lineRule="atLeast"/>
        <w:ind w:left="0" w:firstLine="142"/>
        <w:rPr>
          <w:rFonts w:ascii="Times New Roman" w:hAnsi="Times New Roman" w:cs="Times New Roman"/>
          <w:b/>
          <w:color w:val="auto"/>
          <w:sz w:val="24"/>
          <w:szCs w:val="24"/>
        </w:rPr>
      </w:pPr>
      <w:bookmarkStart w:id="10" w:name="_Toc351649472"/>
      <w:bookmarkStart w:id="11" w:name="_Toc388446441"/>
      <w:r w:rsidRPr="004366FC">
        <w:rPr>
          <w:rFonts w:ascii="Times New Roman" w:hAnsi="Times New Roman" w:cs="Times New Roman"/>
          <w:b/>
          <w:color w:val="auto"/>
          <w:sz w:val="24"/>
          <w:szCs w:val="24"/>
        </w:rPr>
        <w:lastRenderedPageBreak/>
        <w:t>Fiziki Durum</w:t>
      </w:r>
      <w:bookmarkEnd w:id="10"/>
      <w:bookmarkEnd w:id="11"/>
    </w:p>
    <w:p w:rsidR="00A369AF" w:rsidRPr="004366FC" w:rsidRDefault="00A369AF" w:rsidP="00817B87">
      <w:pPr>
        <w:ind w:left="0"/>
        <w:rPr>
          <w:rFonts w:ascii="Times New Roman" w:hAnsi="Times New Roman" w:cs="Times New Roman"/>
          <w:sz w:val="24"/>
          <w:szCs w:val="24"/>
        </w:rPr>
      </w:pPr>
    </w:p>
    <w:p w:rsidR="00E357F3" w:rsidRDefault="004968E4" w:rsidP="00817B87">
      <w:pPr>
        <w:ind w:left="0" w:firstLine="708"/>
        <w:jc w:val="both"/>
        <w:rPr>
          <w:rFonts w:ascii="Times New Roman" w:hAnsi="Times New Roman" w:cs="Times New Roman"/>
          <w:sz w:val="24"/>
          <w:szCs w:val="24"/>
        </w:rPr>
      </w:pPr>
      <w:r w:rsidRPr="004968E4">
        <w:rPr>
          <w:rFonts w:ascii="Times New Roman" w:hAnsi="Times New Roman" w:cs="Times New Roman"/>
          <w:sz w:val="24"/>
          <w:szCs w:val="24"/>
        </w:rPr>
        <w:t>Üniversitemiz  Fiziki kaynaklarına ilişkin bilgiler tablolara işlenerek aşağıya çıkartılmıştır</w:t>
      </w:r>
      <w:r>
        <w:rPr>
          <w:bCs/>
          <w:szCs w:val="24"/>
        </w:rPr>
        <w:t>.</w:t>
      </w:r>
      <w:r w:rsidRPr="004366FC">
        <w:rPr>
          <w:rFonts w:ascii="Times New Roman" w:hAnsi="Times New Roman" w:cs="Times New Roman"/>
          <w:sz w:val="24"/>
          <w:szCs w:val="24"/>
        </w:rPr>
        <w:t xml:space="preserve"> </w:t>
      </w:r>
    </w:p>
    <w:p w:rsidR="004968E4" w:rsidRDefault="004968E4" w:rsidP="00817B87">
      <w:pPr>
        <w:ind w:left="0" w:firstLine="708"/>
        <w:jc w:val="both"/>
        <w:rPr>
          <w:rFonts w:ascii="Times New Roman" w:hAnsi="Times New Roman" w:cs="Times New Roman"/>
          <w:sz w:val="24"/>
          <w:szCs w:val="24"/>
        </w:rPr>
      </w:pPr>
    </w:p>
    <w:p w:rsidR="004968E4" w:rsidRDefault="004968E4" w:rsidP="004968E4">
      <w:pPr>
        <w:pStyle w:val="Balk4"/>
        <w:jc w:val="center"/>
      </w:pPr>
      <w:bookmarkStart w:id="12" w:name="_Toc272699923"/>
      <w:bookmarkStart w:id="13" w:name="_Toc350327111"/>
      <w:r w:rsidRPr="004968E4">
        <w:rPr>
          <w:rFonts w:ascii="Times New Roman" w:eastAsiaTheme="minorHAnsi" w:hAnsi="Times New Roman" w:cs="Times New Roman"/>
          <w:b/>
          <w:i w:val="0"/>
          <w:iCs w:val="0"/>
          <w:color w:val="auto"/>
          <w:sz w:val="24"/>
          <w:szCs w:val="24"/>
        </w:rPr>
        <w:t>ÜNİVERSİTENİN TAŞINMAZ DAĞILIMI</w:t>
      </w:r>
      <w:bookmarkEnd w:id="12"/>
      <w:bookmarkEnd w:id="13"/>
    </w:p>
    <w:tbl>
      <w:tblPr>
        <w:tblW w:w="87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991"/>
        <w:gridCol w:w="2426"/>
        <w:gridCol w:w="2349"/>
      </w:tblGrid>
      <w:tr w:rsidR="004968E4" w:rsidRPr="004968E4" w:rsidTr="004968E4">
        <w:trPr>
          <w:trHeight w:val="227"/>
          <w:jc w:val="center"/>
        </w:trPr>
        <w:tc>
          <w:tcPr>
            <w:tcW w:w="3991" w:type="dxa"/>
            <w:tcBorders>
              <w:top w:val="single" w:sz="8" w:space="0" w:color="262626"/>
              <w:left w:val="single" w:sz="8" w:space="0" w:color="262626"/>
              <w:bottom w:val="single" w:sz="8" w:space="0" w:color="262626"/>
              <w:right w:val="single" w:sz="8" w:space="0" w:color="262626"/>
            </w:tcBorders>
            <w:shd w:val="clear" w:color="auto" w:fill="8DB3E2"/>
            <w:noWrap/>
            <w:vAlign w:val="center"/>
          </w:tcPr>
          <w:p w:rsidR="004968E4" w:rsidRPr="004968E4" w:rsidRDefault="004968E4" w:rsidP="004968E4">
            <w:pPr>
              <w:tabs>
                <w:tab w:val="left" w:pos="0"/>
              </w:tabs>
              <w:ind w:left="0"/>
              <w:jc w:val="center"/>
              <w:rPr>
                <w:rFonts w:ascii="Times New Roman" w:eastAsia="Times New Roman" w:hAnsi="Times New Roman" w:cs="Times New Roman"/>
                <w:b/>
                <w:sz w:val="24"/>
                <w:szCs w:val="24"/>
                <w:lang w:eastAsia="ko-KR"/>
              </w:rPr>
            </w:pPr>
            <w:r w:rsidRPr="004968E4">
              <w:rPr>
                <w:rFonts w:ascii="Times New Roman" w:eastAsia="Times New Roman" w:hAnsi="Times New Roman" w:cs="Times New Roman"/>
                <w:b/>
                <w:sz w:val="24"/>
                <w:szCs w:val="24"/>
                <w:lang w:eastAsia="ko-KR"/>
              </w:rPr>
              <w:t>Yerleşkeler</w:t>
            </w:r>
          </w:p>
        </w:tc>
        <w:tc>
          <w:tcPr>
            <w:tcW w:w="2426" w:type="dxa"/>
            <w:tcBorders>
              <w:top w:val="single" w:sz="8" w:space="0" w:color="262626"/>
              <w:left w:val="single" w:sz="8" w:space="0" w:color="262626"/>
              <w:bottom w:val="single" w:sz="8" w:space="0" w:color="262626"/>
              <w:right w:val="single" w:sz="8" w:space="0" w:color="262626"/>
            </w:tcBorders>
            <w:shd w:val="clear" w:color="auto" w:fill="8DB3E2"/>
            <w:noWrap/>
            <w:vAlign w:val="center"/>
          </w:tcPr>
          <w:p w:rsidR="004968E4" w:rsidRPr="004968E4" w:rsidRDefault="004968E4" w:rsidP="004968E4">
            <w:pPr>
              <w:tabs>
                <w:tab w:val="left" w:pos="0"/>
              </w:tabs>
              <w:ind w:left="0"/>
              <w:jc w:val="center"/>
              <w:rPr>
                <w:rFonts w:ascii="Times New Roman" w:eastAsia="Times New Roman" w:hAnsi="Times New Roman" w:cs="Times New Roman"/>
                <w:b/>
                <w:bCs/>
                <w:sz w:val="24"/>
                <w:szCs w:val="24"/>
                <w:lang w:eastAsia="ko-KR"/>
              </w:rPr>
            </w:pPr>
            <w:r w:rsidRPr="004968E4">
              <w:rPr>
                <w:rFonts w:ascii="Georgia" w:eastAsia="Times New Roman" w:hAnsi="Georgia" w:cs="Arial"/>
                <w:sz w:val="24"/>
                <w:szCs w:val="24"/>
                <w:lang w:eastAsia="en-US"/>
              </w:rPr>
              <w:t>Mülkiyet Durumu</w:t>
            </w:r>
          </w:p>
        </w:tc>
        <w:tc>
          <w:tcPr>
            <w:tcW w:w="2349" w:type="dxa"/>
            <w:tcBorders>
              <w:top w:val="single" w:sz="8" w:space="0" w:color="262626"/>
              <w:left w:val="single" w:sz="8" w:space="0" w:color="262626"/>
              <w:bottom w:val="single" w:sz="8" w:space="0" w:color="262626"/>
              <w:right w:val="single" w:sz="8" w:space="0" w:color="262626"/>
            </w:tcBorders>
            <w:shd w:val="clear" w:color="auto" w:fill="8DB3E2"/>
            <w:noWrap/>
            <w:vAlign w:val="center"/>
          </w:tcPr>
          <w:p w:rsidR="004968E4" w:rsidRPr="004968E4" w:rsidRDefault="004968E4" w:rsidP="004968E4">
            <w:pPr>
              <w:tabs>
                <w:tab w:val="left" w:pos="0"/>
              </w:tabs>
              <w:ind w:left="0"/>
              <w:jc w:val="center"/>
              <w:rPr>
                <w:rFonts w:ascii="Times New Roman" w:eastAsia="Times New Roman" w:hAnsi="Times New Roman" w:cs="Times New Roman"/>
                <w:b/>
                <w:bCs/>
                <w:sz w:val="24"/>
                <w:szCs w:val="24"/>
                <w:lang w:eastAsia="ko-KR"/>
              </w:rPr>
            </w:pPr>
            <w:r w:rsidRPr="004968E4">
              <w:rPr>
                <w:rFonts w:ascii="Times New Roman" w:eastAsia="Times New Roman" w:hAnsi="Times New Roman" w:cs="Times New Roman"/>
                <w:b/>
                <w:sz w:val="24"/>
                <w:szCs w:val="24"/>
                <w:lang w:eastAsia="ko-KR"/>
              </w:rPr>
              <w:t>Toprak Alanı (m</w:t>
            </w:r>
            <w:r w:rsidRPr="004968E4">
              <w:rPr>
                <w:rFonts w:ascii="Times New Roman" w:eastAsia="Times New Roman" w:hAnsi="Times New Roman" w:cs="Times New Roman"/>
                <w:b/>
                <w:sz w:val="24"/>
                <w:szCs w:val="24"/>
                <w:vertAlign w:val="superscript"/>
                <w:lang w:eastAsia="ko-KR"/>
              </w:rPr>
              <w:t>2</w:t>
            </w:r>
            <w:r w:rsidRPr="004968E4">
              <w:rPr>
                <w:rFonts w:ascii="Times New Roman" w:eastAsia="Times New Roman" w:hAnsi="Times New Roman" w:cs="Times New Roman"/>
                <w:b/>
                <w:sz w:val="24"/>
                <w:szCs w:val="24"/>
                <w:lang w:eastAsia="ko-KR"/>
              </w:rPr>
              <w:t>)</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Merkez Yerleşkesi</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984.400</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Sağlık Yerleşkesi 1</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8.551</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Sağlık Yerleşkesi2</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4.754</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Rektörlük Binası Alanı</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Tahsis</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6.053</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Gölbaşı Yerleşkesi</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                              Tahsis</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25.194</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Besni Yerleşkesi</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                              Tahsis</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390.950</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ind w:left="0"/>
              <w:rPr>
                <w:rFonts w:ascii="Georgia" w:eastAsia="Times New Roman" w:hAnsi="Georgia" w:cs="Calibri"/>
                <w:color w:val="000000"/>
                <w:sz w:val="24"/>
                <w:szCs w:val="24"/>
                <w:lang w:val="en-GB" w:eastAsia="ko-KR"/>
              </w:rPr>
            </w:pPr>
            <w:r w:rsidRPr="004968E4">
              <w:rPr>
                <w:rFonts w:ascii="Georgia" w:eastAsia="Times New Roman" w:hAnsi="Georgia" w:cs="Calibri"/>
                <w:color w:val="000000"/>
                <w:sz w:val="24"/>
                <w:szCs w:val="20"/>
                <w:lang w:val="en-GB" w:eastAsia="ko-KR"/>
              </w:rPr>
              <w:t>Kahta Yerleşkesi</w:t>
            </w:r>
          </w:p>
        </w:tc>
        <w:tc>
          <w:tcPr>
            <w:tcW w:w="2426" w:type="dxa"/>
            <w:shd w:val="clear" w:color="auto" w:fill="auto"/>
            <w:noWrap/>
            <w:vAlign w:val="center"/>
          </w:tcPr>
          <w:p w:rsidR="004968E4" w:rsidRPr="004968E4" w:rsidRDefault="004968E4" w:rsidP="004968E4">
            <w:pPr>
              <w:ind w:left="0"/>
              <w:jc w:val="center"/>
              <w:rPr>
                <w:rFonts w:ascii="Times New Roman" w:eastAsia="Times New Roman" w:hAnsi="Times New Roman" w:cs="Times New Roman"/>
                <w:color w:val="000000"/>
                <w:sz w:val="24"/>
                <w:szCs w:val="24"/>
                <w:lang w:val="en-GB" w:eastAsia="ko-KR"/>
              </w:rPr>
            </w:pPr>
            <w:r w:rsidRPr="004968E4">
              <w:rPr>
                <w:rFonts w:ascii="Times New Roman" w:eastAsia="Times New Roman" w:hAnsi="Times New Roman" w:cs="Times New Roman"/>
                <w:color w:val="000000"/>
                <w:sz w:val="24"/>
                <w:szCs w:val="20"/>
                <w:lang w:val="en-GB" w:eastAsia="ko-KR"/>
              </w:rPr>
              <w:t>Üniversite</w:t>
            </w:r>
          </w:p>
        </w:tc>
        <w:tc>
          <w:tcPr>
            <w:tcW w:w="2349" w:type="dxa"/>
            <w:shd w:val="clear" w:color="auto" w:fill="auto"/>
            <w:noWrap/>
            <w:vAlign w:val="center"/>
          </w:tcPr>
          <w:p w:rsidR="004968E4" w:rsidRPr="004968E4" w:rsidRDefault="004968E4" w:rsidP="004968E4">
            <w:pPr>
              <w:ind w:left="0"/>
              <w:jc w:val="right"/>
              <w:rPr>
                <w:rFonts w:ascii="Times New Roman" w:eastAsia="Times New Roman" w:hAnsi="Times New Roman" w:cs="Times New Roman"/>
                <w:b/>
                <w:bCs/>
                <w:color w:val="000000"/>
                <w:sz w:val="24"/>
                <w:szCs w:val="24"/>
                <w:lang w:val="en-GB" w:eastAsia="ko-KR"/>
              </w:rPr>
            </w:pPr>
            <w:r w:rsidRPr="004968E4">
              <w:rPr>
                <w:rFonts w:ascii="Times New Roman" w:eastAsia="Times New Roman" w:hAnsi="Times New Roman" w:cs="Times New Roman"/>
                <w:b/>
                <w:bCs/>
                <w:color w:val="000000"/>
                <w:sz w:val="24"/>
                <w:szCs w:val="20"/>
                <w:lang w:val="en-GB" w:eastAsia="ko-KR"/>
              </w:rPr>
              <w:t>600.000</w:t>
            </w: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spacing w:before="100" w:beforeAutospacing="1"/>
              <w:ind w:left="0"/>
              <w:rPr>
                <w:rFonts w:ascii="Georgia" w:eastAsia="Times New Roman" w:hAnsi="Georgia" w:cs="Arial"/>
                <w:sz w:val="24"/>
                <w:szCs w:val="24"/>
                <w:lang w:eastAsia="en-US"/>
              </w:rPr>
            </w:pPr>
          </w:p>
        </w:tc>
        <w:tc>
          <w:tcPr>
            <w:tcW w:w="2426" w:type="dxa"/>
            <w:shd w:val="clear" w:color="auto" w:fill="auto"/>
            <w:noWrap/>
          </w:tcPr>
          <w:p w:rsidR="004968E4" w:rsidRPr="004968E4" w:rsidRDefault="004968E4" w:rsidP="004968E4">
            <w:pPr>
              <w:tabs>
                <w:tab w:val="left" w:pos="0"/>
                <w:tab w:val="left" w:pos="176"/>
              </w:tabs>
              <w:ind w:left="0"/>
              <w:jc w:val="center"/>
              <w:rPr>
                <w:rFonts w:ascii="Times New Roman" w:eastAsia="Times New Roman" w:hAnsi="Times New Roman" w:cs="Times New Roman"/>
                <w:sz w:val="24"/>
                <w:szCs w:val="24"/>
                <w:lang w:eastAsia="ko-KR"/>
              </w:rPr>
            </w:pPr>
          </w:p>
        </w:tc>
        <w:tc>
          <w:tcPr>
            <w:tcW w:w="2349" w:type="dxa"/>
            <w:shd w:val="clear" w:color="auto" w:fill="auto"/>
            <w:noWrap/>
          </w:tcPr>
          <w:p w:rsidR="004968E4" w:rsidRPr="004968E4" w:rsidRDefault="004968E4" w:rsidP="004968E4">
            <w:pPr>
              <w:tabs>
                <w:tab w:val="left" w:pos="0"/>
              </w:tabs>
              <w:ind w:left="0"/>
              <w:jc w:val="center"/>
              <w:rPr>
                <w:rFonts w:ascii="Times New Roman" w:eastAsia="Times New Roman" w:hAnsi="Times New Roman" w:cs="Times New Roman"/>
                <w:b/>
                <w:bCs/>
                <w:sz w:val="24"/>
                <w:szCs w:val="24"/>
                <w:lang w:eastAsia="ko-KR"/>
              </w:rPr>
            </w:pPr>
          </w:p>
        </w:tc>
      </w:tr>
      <w:tr w:rsidR="004968E4" w:rsidRPr="004968E4" w:rsidTr="004968E4">
        <w:trPr>
          <w:trHeight w:val="227"/>
          <w:jc w:val="center"/>
        </w:trPr>
        <w:tc>
          <w:tcPr>
            <w:tcW w:w="3991" w:type="dxa"/>
            <w:shd w:val="clear" w:color="auto" w:fill="auto"/>
            <w:noWrap/>
            <w:vAlign w:val="center"/>
          </w:tcPr>
          <w:p w:rsidR="004968E4" w:rsidRPr="004968E4" w:rsidRDefault="004968E4" w:rsidP="004968E4">
            <w:pPr>
              <w:spacing w:before="100" w:beforeAutospacing="1"/>
              <w:ind w:left="0"/>
              <w:rPr>
                <w:rFonts w:ascii="Georgia" w:eastAsia="Times New Roman" w:hAnsi="Georgia" w:cs="Arial"/>
                <w:sz w:val="24"/>
                <w:szCs w:val="24"/>
                <w:lang w:eastAsia="en-US"/>
              </w:rPr>
            </w:pPr>
          </w:p>
        </w:tc>
        <w:tc>
          <w:tcPr>
            <w:tcW w:w="2426" w:type="dxa"/>
            <w:shd w:val="clear" w:color="auto" w:fill="auto"/>
            <w:noWrap/>
          </w:tcPr>
          <w:p w:rsidR="004968E4" w:rsidRPr="004968E4" w:rsidRDefault="004968E4" w:rsidP="004968E4">
            <w:pPr>
              <w:tabs>
                <w:tab w:val="left" w:pos="0"/>
                <w:tab w:val="left" w:pos="176"/>
              </w:tabs>
              <w:ind w:left="0"/>
              <w:jc w:val="center"/>
              <w:rPr>
                <w:rFonts w:ascii="Times New Roman" w:eastAsia="Times New Roman" w:hAnsi="Times New Roman" w:cs="Times New Roman"/>
                <w:sz w:val="24"/>
                <w:szCs w:val="24"/>
                <w:lang w:eastAsia="ko-KR"/>
              </w:rPr>
            </w:pPr>
          </w:p>
        </w:tc>
        <w:tc>
          <w:tcPr>
            <w:tcW w:w="2349" w:type="dxa"/>
            <w:shd w:val="clear" w:color="auto" w:fill="auto"/>
            <w:noWrap/>
          </w:tcPr>
          <w:p w:rsidR="004968E4" w:rsidRPr="004968E4" w:rsidRDefault="004968E4" w:rsidP="004968E4">
            <w:pPr>
              <w:tabs>
                <w:tab w:val="left" w:pos="0"/>
              </w:tabs>
              <w:ind w:left="0"/>
              <w:jc w:val="center"/>
              <w:rPr>
                <w:rFonts w:ascii="Times New Roman" w:eastAsia="Times New Roman" w:hAnsi="Times New Roman" w:cs="Times New Roman"/>
                <w:b/>
                <w:bCs/>
                <w:sz w:val="24"/>
                <w:szCs w:val="24"/>
                <w:lang w:eastAsia="ko-KR"/>
              </w:rPr>
            </w:pPr>
          </w:p>
        </w:tc>
      </w:tr>
      <w:tr w:rsidR="004968E4" w:rsidRPr="004968E4" w:rsidTr="004968E4">
        <w:trPr>
          <w:trHeight w:val="227"/>
          <w:jc w:val="center"/>
        </w:trPr>
        <w:tc>
          <w:tcPr>
            <w:tcW w:w="6417" w:type="dxa"/>
            <w:gridSpan w:val="2"/>
            <w:shd w:val="clear" w:color="auto" w:fill="8DB3E2"/>
            <w:noWrap/>
          </w:tcPr>
          <w:p w:rsidR="004968E4" w:rsidRPr="004968E4" w:rsidRDefault="004968E4" w:rsidP="004968E4">
            <w:pPr>
              <w:tabs>
                <w:tab w:val="left" w:pos="0"/>
              </w:tabs>
              <w:ind w:left="0"/>
              <w:jc w:val="right"/>
              <w:rPr>
                <w:rFonts w:ascii="Times New Roman" w:eastAsia="Times New Roman" w:hAnsi="Times New Roman" w:cs="Times New Roman"/>
                <w:b/>
                <w:bCs/>
                <w:sz w:val="24"/>
                <w:szCs w:val="24"/>
                <w:lang w:eastAsia="ko-KR"/>
              </w:rPr>
            </w:pPr>
            <w:r w:rsidRPr="004968E4">
              <w:rPr>
                <w:rFonts w:ascii="Times New Roman" w:eastAsia="Times New Roman" w:hAnsi="Times New Roman" w:cs="Times New Roman"/>
                <w:b/>
                <w:sz w:val="24"/>
                <w:szCs w:val="24"/>
                <w:lang w:eastAsia="ko-KR"/>
              </w:rPr>
              <w:t>TOPLAM</w:t>
            </w:r>
          </w:p>
        </w:tc>
        <w:tc>
          <w:tcPr>
            <w:tcW w:w="2349" w:type="dxa"/>
            <w:shd w:val="clear" w:color="auto" w:fill="8DB3E2"/>
            <w:noWrap/>
          </w:tcPr>
          <w:p w:rsidR="004968E4" w:rsidRPr="004968E4" w:rsidRDefault="004968E4" w:rsidP="004968E4">
            <w:pPr>
              <w:tabs>
                <w:tab w:val="left" w:pos="0"/>
              </w:tabs>
              <w:ind w:left="0"/>
              <w:jc w:val="right"/>
              <w:rPr>
                <w:rFonts w:ascii="Times New Roman" w:eastAsia="Times New Roman" w:hAnsi="Times New Roman" w:cs="Times New Roman"/>
                <w:b/>
                <w:color w:val="000000"/>
                <w:sz w:val="24"/>
                <w:szCs w:val="24"/>
                <w:lang w:eastAsia="ko-KR"/>
              </w:rPr>
            </w:pPr>
            <w:r w:rsidRPr="004968E4">
              <w:rPr>
                <w:rFonts w:ascii="Times New Roman" w:eastAsia="Times New Roman" w:hAnsi="Times New Roman" w:cs="Times New Roman"/>
                <w:b/>
                <w:color w:val="000000"/>
                <w:sz w:val="24"/>
                <w:szCs w:val="24"/>
                <w:lang w:eastAsia="ko-KR"/>
              </w:rPr>
              <w:t>2.019.902</w:t>
            </w:r>
          </w:p>
        </w:tc>
      </w:tr>
    </w:tbl>
    <w:p w:rsidR="00795689" w:rsidRDefault="00795689" w:rsidP="00817B87">
      <w:pPr>
        <w:ind w:left="0"/>
        <w:jc w:val="center"/>
        <w:rPr>
          <w:rFonts w:ascii="Times New Roman" w:hAnsi="Times New Roman" w:cs="Times New Roman"/>
          <w:b/>
          <w:sz w:val="24"/>
          <w:szCs w:val="24"/>
        </w:rPr>
      </w:pPr>
    </w:p>
    <w:p w:rsidR="00501F5D" w:rsidRPr="00501F5D" w:rsidRDefault="00501F5D" w:rsidP="00501F5D">
      <w:pPr>
        <w:pStyle w:val="Balk4"/>
        <w:jc w:val="center"/>
        <w:rPr>
          <w:rFonts w:ascii="Times New Roman" w:eastAsiaTheme="minorHAnsi" w:hAnsi="Times New Roman" w:cs="Times New Roman"/>
          <w:b/>
          <w:i w:val="0"/>
          <w:iCs w:val="0"/>
          <w:color w:val="auto"/>
          <w:sz w:val="24"/>
          <w:szCs w:val="24"/>
        </w:rPr>
      </w:pPr>
      <w:bookmarkStart w:id="14" w:name="_Toc350327112"/>
      <w:r w:rsidRPr="00501F5D">
        <w:rPr>
          <w:rFonts w:ascii="Times New Roman" w:eastAsiaTheme="minorHAnsi" w:hAnsi="Times New Roman" w:cs="Times New Roman"/>
          <w:b/>
          <w:i w:val="0"/>
          <w:iCs w:val="0"/>
          <w:color w:val="auto"/>
          <w:sz w:val="24"/>
          <w:szCs w:val="24"/>
        </w:rPr>
        <w:t>ÜNİVERSİTESİNİN KAPALI ALANLARI (m2)</w:t>
      </w:r>
      <w:bookmarkEnd w:id="14"/>
    </w:p>
    <w:tbl>
      <w:tblPr>
        <w:tblW w:w="9333" w:type="dxa"/>
        <w:tblInd w:w="-7" w:type="dxa"/>
        <w:tblCellMar>
          <w:left w:w="70" w:type="dxa"/>
          <w:right w:w="70" w:type="dxa"/>
        </w:tblCellMar>
        <w:tblLook w:val="04A0" w:firstRow="1" w:lastRow="0" w:firstColumn="1" w:lastColumn="0" w:noHBand="0" w:noVBand="1"/>
      </w:tblPr>
      <w:tblGrid>
        <w:gridCol w:w="219"/>
        <w:gridCol w:w="1502"/>
        <w:gridCol w:w="993"/>
        <w:gridCol w:w="360"/>
        <w:gridCol w:w="1252"/>
        <w:gridCol w:w="829"/>
        <w:gridCol w:w="458"/>
        <w:gridCol w:w="1209"/>
        <w:gridCol w:w="360"/>
        <w:gridCol w:w="1157"/>
        <w:gridCol w:w="649"/>
        <w:gridCol w:w="345"/>
      </w:tblGrid>
      <w:tr w:rsidR="005640F1" w:rsidRPr="004366FC" w:rsidTr="00D66F62">
        <w:trPr>
          <w:trHeight w:val="302"/>
        </w:trPr>
        <w:tc>
          <w:tcPr>
            <w:tcW w:w="1721" w:type="dxa"/>
            <w:gridSpan w:val="2"/>
            <w:tcBorders>
              <w:top w:val="nil"/>
              <w:left w:val="nil"/>
              <w:bottom w:val="nil"/>
              <w:right w:val="nil"/>
            </w:tcBorders>
            <w:shd w:val="clear" w:color="000000" w:fill="FFFFFF"/>
            <w:noWrap/>
            <w:vAlign w:val="bottom"/>
          </w:tcPr>
          <w:p w:rsidR="00501F5D" w:rsidRPr="004366FC" w:rsidRDefault="00501F5D" w:rsidP="00817B87">
            <w:pPr>
              <w:ind w:left="0"/>
              <w:rPr>
                <w:rFonts w:ascii="Times New Roman" w:eastAsia="Times New Roman" w:hAnsi="Times New Roman" w:cs="Times New Roman"/>
                <w:color w:val="000000"/>
              </w:rPr>
            </w:pPr>
          </w:p>
        </w:tc>
        <w:tc>
          <w:tcPr>
            <w:tcW w:w="993" w:type="dxa"/>
            <w:tcBorders>
              <w:top w:val="nil"/>
              <w:left w:val="nil"/>
              <w:bottom w:val="nil"/>
              <w:right w:val="nil"/>
            </w:tcBorders>
            <w:shd w:val="clear" w:color="000000" w:fill="FFFFFF"/>
            <w:noWrap/>
            <w:vAlign w:val="bottom"/>
          </w:tcPr>
          <w:p w:rsidR="005640F1" w:rsidRPr="004366FC" w:rsidRDefault="005640F1" w:rsidP="00817B87">
            <w:pPr>
              <w:ind w:left="0"/>
              <w:rPr>
                <w:rFonts w:ascii="Times New Roman" w:eastAsia="Times New Roman" w:hAnsi="Times New Roman" w:cs="Times New Roman"/>
                <w:color w:val="000000"/>
              </w:rPr>
            </w:pPr>
          </w:p>
        </w:tc>
        <w:tc>
          <w:tcPr>
            <w:tcW w:w="1612" w:type="dxa"/>
            <w:gridSpan w:val="2"/>
            <w:tcBorders>
              <w:top w:val="nil"/>
              <w:left w:val="nil"/>
              <w:bottom w:val="nil"/>
              <w:right w:val="nil"/>
            </w:tcBorders>
            <w:shd w:val="clear" w:color="000000" w:fill="FFFFFF"/>
            <w:noWrap/>
            <w:vAlign w:val="bottom"/>
          </w:tcPr>
          <w:p w:rsidR="00501F5D" w:rsidRPr="004366FC" w:rsidRDefault="00501F5D" w:rsidP="00817B87">
            <w:pPr>
              <w:ind w:left="0"/>
              <w:rPr>
                <w:rFonts w:ascii="Times New Roman" w:eastAsia="Times New Roman" w:hAnsi="Times New Roman" w:cs="Times New Roman"/>
                <w:color w:val="000000"/>
              </w:rPr>
            </w:pPr>
          </w:p>
        </w:tc>
        <w:tc>
          <w:tcPr>
            <w:tcW w:w="1287" w:type="dxa"/>
            <w:gridSpan w:val="2"/>
            <w:tcBorders>
              <w:top w:val="nil"/>
              <w:left w:val="nil"/>
              <w:bottom w:val="nil"/>
              <w:right w:val="nil"/>
            </w:tcBorders>
            <w:shd w:val="clear" w:color="000000" w:fill="FFFFFF"/>
            <w:noWrap/>
            <w:vAlign w:val="bottom"/>
          </w:tcPr>
          <w:p w:rsidR="005640F1" w:rsidRPr="004366FC" w:rsidRDefault="005640F1" w:rsidP="00817B87">
            <w:pPr>
              <w:ind w:left="0"/>
              <w:rPr>
                <w:rFonts w:ascii="Times New Roman" w:eastAsia="Times New Roman" w:hAnsi="Times New Roman" w:cs="Times New Roman"/>
                <w:color w:val="000000"/>
              </w:rPr>
            </w:pPr>
          </w:p>
        </w:tc>
        <w:tc>
          <w:tcPr>
            <w:tcW w:w="1569" w:type="dxa"/>
            <w:gridSpan w:val="2"/>
            <w:tcBorders>
              <w:top w:val="nil"/>
              <w:left w:val="nil"/>
              <w:bottom w:val="nil"/>
              <w:right w:val="nil"/>
            </w:tcBorders>
            <w:shd w:val="clear" w:color="000000" w:fill="FFFFFF"/>
            <w:noWrap/>
            <w:vAlign w:val="bottom"/>
          </w:tcPr>
          <w:p w:rsidR="005640F1" w:rsidRPr="004366FC" w:rsidRDefault="005640F1" w:rsidP="00817B87">
            <w:pPr>
              <w:ind w:left="0"/>
              <w:rPr>
                <w:rFonts w:ascii="Times New Roman" w:eastAsia="Times New Roman" w:hAnsi="Times New Roman" w:cs="Times New Roman"/>
                <w:color w:val="000000"/>
              </w:rPr>
            </w:pPr>
          </w:p>
        </w:tc>
        <w:tc>
          <w:tcPr>
            <w:tcW w:w="1157" w:type="dxa"/>
            <w:tcBorders>
              <w:top w:val="nil"/>
              <w:left w:val="nil"/>
              <w:bottom w:val="nil"/>
              <w:right w:val="nil"/>
            </w:tcBorders>
            <w:shd w:val="clear" w:color="000000" w:fill="FFFFFF"/>
            <w:noWrap/>
            <w:vAlign w:val="bottom"/>
          </w:tcPr>
          <w:p w:rsidR="005640F1" w:rsidRPr="004366FC" w:rsidRDefault="005640F1" w:rsidP="00817B87">
            <w:pPr>
              <w:ind w:left="0"/>
              <w:rPr>
                <w:rFonts w:ascii="Times New Roman" w:eastAsia="Times New Roman" w:hAnsi="Times New Roman" w:cs="Times New Roman"/>
                <w:color w:val="000000"/>
              </w:rPr>
            </w:pPr>
          </w:p>
        </w:tc>
        <w:tc>
          <w:tcPr>
            <w:tcW w:w="994" w:type="dxa"/>
            <w:gridSpan w:val="2"/>
            <w:tcBorders>
              <w:top w:val="nil"/>
              <w:left w:val="nil"/>
              <w:bottom w:val="nil"/>
              <w:right w:val="nil"/>
            </w:tcBorders>
            <w:shd w:val="clear" w:color="000000" w:fill="FFFFFF"/>
            <w:noWrap/>
            <w:vAlign w:val="bottom"/>
          </w:tcPr>
          <w:p w:rsidR="005640F1" w:rsidRPr="004366FC" w:rsidRDefault="005640F1" w:rsidP="00817B87">
            <w:pPr>
              <w:ind w:left="0"/>
              <w:rPr>
                <w:rFonts w:ascii="Times New Roman" w:eastAsia="Times New Roman" w:hAnsi="Times New Roman" w:cs="Times New Roman"/>
                <w:color w:val="000000"/>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tcBorders>
              <w:top w:val="single" w:sz="8" w:space="0" w:color="262626"/>
              <w:left w:val="single" w:sz="8" w:space="0" w:color="262626"/>
              <w:bottom w:val="single" w:sz="8" w:space="0" w:color="262626"/>
              <w:right w:val="single" w:sz="8" w:space="0" w:color="262626"/>
            </w:tcBorders>
            <w:shd w:val="clear" w:color="auto" w:fill="8DB3E2"/>
            <w:noWrap/>
            <w:vAlign w:val="center"/>
          </w:tcPr>
          <w:p w:rsidR="00501F5D" w:rsidRPr="00501F5D" w:rsidRDefault="00501F5D" w:rsidP="00501F5D">
            <w:pPr>
              <w:tabs>
                <w:tab w:val="left" w:pos="0"/>
              </w:tabs>
              <w:ind w:left="0"/>
              <w:jc w:val="center"/>
              <w:rPr>
                <w:rFonts w:ascii="Times New Roman" w:eastAsia="Times New Roman" w:hAnsi="Times New Roman" w:cs="Times New Roman"/>
                <w:b/>
                <w:sz w:val="24"/>
                <w:szCs w:val="24"/>
                <w:lang w:eastAsia="ko-KR"/>
              </w:rPr>
            </w:pPr>
            <w:r w:rsidRPr="00501F5D">
              <w:rPr>
                <w:rFonts w:ascii="Times New Roman" w:eastAsia="Times New Roman" w:hAnsi="Times New Roman" w:cs="Times New Roman"/>
                <w:b/>
                <w:sz w:val="24"/>
                <w:szCs w:val="24"/>
                <w:lang w:eastAsia="ko-KR"/>
              </w:rPr>
              <w:t>Yerleşkeler</w:t>
            </w:r>
          </w:p>
        </w:tc>
        <w:tc>
          <w:tcPr>
            <w:tcW w:w="2081" w:type="dxa"/>
            <w:gridSpan w:val="2"/>
            <w:tcBorders>
              <w:top w:val="single" w:sz="8" w:space="0" w:color="262626"/>
              <w:left w:val="single" w:sz="8" w:space="0" w:color="262626"/>
              <w:bottom w:val="single" w:sz="8" w:space="0" w:color="262626"/>
              <w:right w:val="single" w:sz="8" w:space="0" w:color="262626"/>
            </w:tcBorders>
            <w:shd w:val="clear" w:color="auto" w:fill="8DB3E2"/>
            <w:noWrap/>
            <w:vAlign w:val="center"/>
          </w:tcPr>
          <w:p w:rsidR="00501F5D" w:rsidRPr="00501F5D" w:rsidRDefault="00501F5D" w:rsidP="00501F5D">
            <w:pPr>
              <w:tabs>
                <w:tab w:val="left" w:pos="0"/>
              </w:tabs>
              <w:ind w:left="0"/>
              <w:jc w:val="center"/>
              <w:rPr>
                <w:rFonts w:ascii="Times New Roman" w:eastAsia="Times New Roman" w:hAnsi="Times New Roman" w:cs="Times New Roman"/>
                <w:b/>
                <w:sz w:val="24"/>
                <w:szCs w:val="24"/>
                <w:lang w:eastAsia="ko-KR"/>
              </w:rPr>
            </w:pPr>
            <w:r w:rsidRPr="00501F5D">
              <w:rPr>
                <w:rFonts w:ascii="Times New Roman" w:eastAsia="Times New Roman" w:hAnsi="Times New Roman" w:cs="Times New Roman"/>
                <w:b/>
                <w:sz w:val="24"/>
                <w:szCs w:val="24"/>
                <w:lang w:eastAsia="ko-KR"/>
              </w:rPr>
              <w:t>Top. Bina Alanı</w:t>
            </w:r>
          </w:p>
        </w:tc>
        <w:tc>
          <w:tcPr>
            <w:tcW w:w="1667" w:type="dxa"/>
            <w:gridSpan w:val="2"/>
            <w:tcBorders>
              <w:top w:val="single" w:sz="8" w:space="0" w:color="262626"/>
              <w:left w:val="single" w:sz="8" w:space="0" w:color="262626"/>
              <w:bottom w:val="single" w:sz="8" w:space="0" w:color="262626"/>
              <w:right w:val="single" w:sz="8" w:space="0" w:color="262626"/>
            </w:tcBorders>
            <w:shd w:val="clear" w:color="auto" w:fill="8DB3E2"/>
            <w:noWrap/>
            <w:vAlign w:val="center"/>
          </w:tcPr>
          <w:p w:rsidR="00501F5D" w:rsidRPr="00501F5D" w:rsidRDefault="00501F5D" w:rsidP="00501F5D">
            <w:pPr>
              <w:tabs>
                <w:tab w:val="left" w:pos="0"/>
              </w:tabs>
              <w:ind w:left="0"/>
              <w:jc w:val="center"/>
              <w:rPr>
                <w:rFonts w:ascii="Times New Roman" w:eastAsia="Times New Roman" w:hAnsi="Times New Roman" w:cs="Times New Roman"/>
                <w:b/>
                <w:sz w:val="24"/>
                <w:szCs w:val="24"/>
                <w:lang w:eastAsia="ko-KR"/>
              </w:rPr>
            </w:pPr>
            <w:r w:rsidRPr="00501F5D">
              <w:rPr>
                <w:rFonts w:ascii="Times New Roman" w:eastAsia="Times New Roman" w:hAnsi="Times New Roman" w:cs="Times New Roman"/>
                <w:b/>
                <w:sz w:val="24"/>
                <w:szCs w:val="24"/>
                <w:lang w:eastAsia="ko-KR"/>
              </w:rPr>
              <w:t>Top. Net Alan</w:t>
            </w:r>
          </w:p>
        </w:tc>
        <w:tc>
          <w:tcPr>
            <w:tcW w:w="2166" w:type="dxa"/>
            <w:gridSpan w:val="3"/>
            <w:tcBorders>
              <w:top w:val="single" w:sz="8" w:space="0" w:color="262626"/>
              <w:left w:val="single" w:sz="8" w:space="0" w:color="262626"/>
              <w:bottom w:val="single" w:sz="8" w:space="0" w:color="262626"/>
              <w:right w:val="single" w:sz="8" w:space="0" w:color="262626"/>
            </w:tcBorders>
            <w:shd w:val="clear" w:color="auto" w:fill="8DB3E2"/>
            <w:noWrap/>
            <w:vAlign w:val="center"/>
          </w:tcPr>
          <w:p w:rsidR="00501F5D" w:rsidRPr="00501F5D" w:rsidRDefault="00501F5D" w:rsidP="00501F5D">
            <w:pPr>
              <w:tabs>
                <w:tab w:val="left" w:pos="0"/>
              </w:tabs>
              <w:ind w:left="0"/>
              <w:jc w:val="center"/>
              <w:rPr>
                <w:rFonts w:ascii="Times New Roman" w:eastAsia="Times New Roman" w:hAnsi="Times New Roman" w:cs="Times New Roman"/>
                <w:b/>
                <w:sz w:val="24"/>
                <w:szCs w:val="24"/>
                <w:lang w:eastAsia="ko-KR"/>
              </w:rPr>
            </w:pPr>
            <w:r w:rsidRPr="00501F5D">
              <w:rPr>
                <w:rFonts w:ascii="Times New Roman" w:eastAsia="Times New Roman" w:hAnsi="Times New Roman" w:cs="Times New Roman"/>
                <w:b/>
                <w:sz w:val="24"/>
                <w:szCs w:val="24"/>
                <w:lang w:eastAsia="ko-KR"/>
              </w:rPr>
              <w:t>Derslik, Laboratuvar</w:t>
            </w: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 xml:space="preserve">Merkez Yerleşkesi </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94.885</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75.908</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Sağlık Yerleşkesi 1</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16.772</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13.418</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Sağlık Yerleşkesi2</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12.645</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10.116</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Rektörlük Binası Alanı</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7.065</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5.652</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Gölbaşı Yerleşkesi</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7.676</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6.141</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Besni Yerleşkesi</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4.500</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3.600</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Kahta Yerleşkesi</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7.038</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5.630</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rPr>
                <w:rFonts w:ascii="Georgia" w:eastAsia="Times New Roman" w:hAnsi="Georgia" w:cs="Calibri"/>
                <w:color w:val="000000"/>
                <w:sz w:val="24"/>
                <w:szCs w:val="24"/>
                <w:lang w:val="en-GB" w:eastAsia="ko-KR"/>
              </w:rPr>
            </w:pPr>
            <w:r w:rsidRPr="00501F5D">
              <w:rPr>
                <w:rFonts w:ascii="Georgia" w:eastAsia="Times New Roman" w:hAnsi="Georgia" w:cs="Calibri"/>
                <w:color w:val="000000"/>
                <w:sz w:val="24"/>
                <w:szCs w:val="20"/>
                <w:lang w:val="en-GB" w:eastAsia="ko-KR"/>
              </w:rPr>
              <w:t> </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 </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 </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auto"/>
            <w:noWrap/>
            <w:vAlign w:val="center"/>
          </w:tcPr>
          <w:p w:rsidR="00501F5D" w:rsidRPr="00501F5D" w:rsidRDefault="00501F5D" w:rsidP="00501F5D">
            <w:pPr>
              <w:ind w:left="0"/>
              <w:jc w:val="center"/>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 </w:t>
            </w:r>
          </w:p>
        </w:tc>
        <w:tc>
          <w:tcPr>
            <w:tcW w:w="2081"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 </w:t>
            </w:r>
          </w:p>
        </w:tc>
        <w:tc>
          <w:tcPr>
            <w:tcW w:w="1667" w:type="dxa"/>
            <w:gridSpan w:val="2"/>
            <w:shd w:val="clear" w:color="auto" w:fill="auto"/>
            <w:noWrap/>
            <w:vAlign w:val="center"/>
          </w:tcPr>
          <w:p w:rsidR="00501F5D" w:rsidRPr="00501F5D" w:rsidRDefault="00501F5D" w:rsidP="00501F5D">
            <w:pPr>
              <w:ind w:left="0"/>
              <w:jc w:val="right"/>
              <w:rPr>
                <w:rFonts w:ascii="Times New Roman" w:eastAsia="Times New Roman" w:hAnsi="Times New Roman" w:cs="Times New Roman"/>
                <w:color w:val="000000"/>
                <w:sz w:val="24"/>
                <w:szCs w:val="24"/>
                <w:lang w:val="en-GB" w:eastAsia="ko-KR"/>
              </w:rPr>
            </w:pPr>
            <w:r w:rsidRPr="00501F5D">
              <w:rPr>
                <w:rFonts w:ascii="Times New Roman" w:eastAsia="Times New Roman" w:hAnsi="Times New Roman" w:cs="Times New Roman"/>
                <w:color w:val="000000"/>
                <w:sz w:val="24"/>
                <w:szCs w:val="20"/>
                <w:lang w:val="en-GB" w:eastAsia="ko-KR"/>
              </w:rPr>
              <w:t> </w:t>
            </w:r>
          </w:p>
        </w:tc>
        <w:tc>
          <w:tcPr>
            <w:tcW w:w="2166" w:type="dxa"/>
            <w:gridSpan w:val="3"/>
            <w:shd w:val="clear" w:color="auto" w:fill="auto"/>
            <w:noWrap/>
          </w:tcPr>
          <w:p w:rsidR="00501F5D" w:rsidRPr="00501F5D" w:rsidRDefault="00501F5D" w:rsidP="00501F5D">
            <w:pPr>
              <w:tabs>
                <w:tab w:val="left" w:pos="0"/>
              </w:tabs>
              <w:ind w:left="0"/>
              <w:jc w:val="center"/>
              <w:rPr>
                <w:rFonts w:ascii="Times New Roman" w:eastAsia="Times New Roman" w:hAnsi="Times New Roman" w:cs="Times New Roman"/>
                <w:sz w:val="24"/>
                <w:szCs w:val="24"/>
                <w:lang w:eastAsia="ko-KR"/>
              </w:rPr>
            </w:pPr>
          </w:p>
        </w:tc>
      </w:tr>
      <w:tr w:rsidR="00501F5D" w:rsidRPr="00501F5D" w:rsidTr="00D66F62">
        <w:tblPrEx>
          <w:jc w:val="center"/>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left w:w="108" w:type="dxa"/>
            <w:right w:w="108" w:type="dxa"/>
          </w:tblCellMar>
        </w:tblPrEx>
        <w:trPr>
          <w:gridBefore w:val="1"/>
          <w:gridAfter w:val="1"/>
          <w:wBefore w:w="219" w:type="dxa"/>
          <w:wAfter w:w="345" w:type="dxa"/>
          <w:trHeight w:val="272"/>
          <w:jc w:val="center"/>
        </w:trPr>
        <w:tc>
          <w:tcPr>
            <w:tcW w:w="2855" w:type="dxa"/>
            <w:gridSpan w:val="3"/>
            <w:shd w:val="clear" w:color="auto" w:fill="8DB3E2"/>
            <w:noWrap/>
            <w:vAlign w:val="center"/>
          </w:tcPr>
          <w:p w:rsidR="00501F5D" w:rsidRPr="00501F5D" w:rsidRDefault="00501F5D" w:rsidP="00501F5D">
            <w:pPr>
              <w:ind w:left="0"/>
              <w:jc w:val="center"/>
              <w:rPr>
                <w:rFonts w:ascii="Times New Roman" w:eastAsia="Times New Roman" w:hAnsi="Times New Roman" w:cs="Times New Roman"/>
                <w:b/>
                <w:bCs/>
                <w:color w:val="000000"/>
                <w:sz w:val="24"/>
                <w:szCs w:val="24"/>
                <w:lang w:val="en-GB" w:eastAsia="ko-KR"/>
              </w:rPr>
            </w:pPr>
            <w:r w:rsidRPr="00501F5D">
              <w:rPr>
                <w:rFonts w:ascii="Times New Roman" w:eastAsia="Times New Roman" w:hAnsi="Times New Roman" w:cs="Times New Roman"/>
                <w:b/>
                <w:bCs/>
                <w:color w:val="000000"/>
                <w:sz w:val="24"/>
                <w:szCs w:val="20"/>
                <w:lang w:val="en-GB" w:eastAsia="ko-KR"/>
              </w:rPr>
              <w:t>TOPLAM</w:t>
            </w:r>
          </w:p>
        </w:tc>
        <w:tc>
          <w:tcPr>
            <w:tcW w:w="2081" w:type="dxa"/>
            <w:gridSpan w:val="2"/>
            <w:shd w:val="clear" w:color="auto" w:fill="8DB3E2"/>
            <w:noWrap/>
            <w:vAlign w:val="center"/>
          </w:tcPr>
          <w:p w:rsidR="00501F5D" w:rsidRPr="00501F5D" w:rsidRDefault="00501F5D" w:rsidP="00501F5D">
            <w:pPr>
              <w:ind w:left="0"/>
              <w:jc w:val="right"/>
              <w:rPr>
                <w:rFonts w:ascii="Times New Roman" w:eastAsia="Times New Roman" w:hAnsi="Times New Roman" w:cs="Times New Roman"/>
                <w:b/>
                <w:bCs/>
                <w:color w:val="000000"/>
                <w:sz w:val="24"/>
                <w:szCs w:val="24"/>
                <w:lang w:val="en-GB" w:eastAsia="ko-KR"/>
              </w:rPr>
            </w:pPr>
            <w:r w:rsidRPr="00501F5D">
              <w:rPr>
                <w:rFonts w:ascii="Times New Roman" w:eastAsia="Times New Roman" w:hAnsi="Times New Roman" w:cs="Times New Roman"/>
                <w:b/>
                <w:bCs/>
                <w:color w:val="000000"/>
                <w:sz w:val="24"/>
                <w:szCs w:val="20"/>
                <w:lang w:val="en-GB" w:eastAsia="ko-KR"/>
              </w:rPr>
              <w:t>150.581</w:t>
            </w:r>
          </w:p>
        </w:tc>
        <w:tc>
          <w:tcPr>
            <w:tcW w:w="1667" w:type="dxa"/>
            <w:gridSpan w:val="2"/>
            <w:shd w:val="clear" w:color="auto" w:fill="8DB3E2"/>
            <w:noWrap/>
            <w:vAlign w:val="center"/>
          </w:tcPr>
          <w:p w:rsidR="00501F5D" w:rsidRPr="00501F5D" w:rsidRDefault="00501F5D" w:rsidP="00501F5D">
            <w:pPr>
              <w:ind w:left="0"/>
              <w:jc w:val="right"/>
              <w:rPr>
                <w:rFonts w:ascii="Times New Roman" w:eastAsia="Times New Roman" w:hAnsi="Times New Roman" w:cs="Times New Roman"/>
                <w:b/>
                <w:bCs/>
                <w:color w:val="000000"/>
                <w:sz w:val="24"/>
                <w:szCs w:val="24"/>
                <w:lang w:val="en-GB" w:eastAsia="ko-KR"/>
              </w:rPr>
            </w:pPr>
            <w:r w:rsidRPr="00501F5D">
              <w:rPr>
                <w:rFonts w:ascii="Times New Roman" w:eastAsia="Times New Roman" w:hAnsi="Times New Roman" w:cs="Times New Roman"/>
                <w:b/>
                <w:bCs/>
                <w:color w:val="000000"/>
                <w:sz w:val="24"/>
                <w:szCs w:val="20"/>
                <w:lang w:val="en-GB" w:eastAsia="ko-KR"/>
              </w:rPr>
              <w:t>120.465</w:t>
            </w:r>
          </w:p>
        </w:tc>
        <w:tc>
          <w:tcPr>
            <w:tcW w:w="2166" w:type="dxa"/>
            <w:gridSpan w:val="3"/>
            <w:shd w:val="clear" w:color="auto" w:fill="8DB3E2"/>
            <w:noWrap/>
          </w:tcPr>
          <w:p w:rsidR="00501F5D" w:rsidRPr="00501F5D" w:rsidRDefault="00501F5D" w:rsidP="00501F5D">
            <w:pPr>
              <w:tabs>
                <w:tab w:val="left" w:pos="0"/>
              </w:tabs>
              <w:ind w:left="0"/>
              <w:jc w:val="center"/>
              <w:rPr>
                <w:rFonts w:ascii="Times New Roman" w:eastAsia="Times New Roman" w:hAnsi="Times New Roman" w:cs="Times New Roman"/>
                <w:b/>
                <w:color w:val="000000"/>
                <w:sz w:val="24"/>
                <w:szCs w:val="24"/>
                <w:lang w:eastAsia="ko-KR"/>
              </w:rPr>
            </w:pPr>
          </w:p>
        </w:tc>
      </w:tr>
    </w:tbl>
    <w:p w:rsidR="00E357F3" w:rsidRPr="004366FC" w:rsidRDefault="005640F1" w:rsidP="00817B87">
      <w:pPr>
        <w:tabs>
          <w:tab w:val="left" w:pos="2340"/>
        </w:tabs>
        <w:ind w:left="0" w:firstLine="708"/>
        <w:jc w:val="both"/>
        <w:rPr>
          <w:rFonts w:ascii="Times New Roman" w:hAnsi="Times New Roman" w:cs="Times New Roman"/>
          <w:sz w:val="24"/>
          <w:szCs w:val="24"/>
        </w:rPr>
      </w:pPr>
      <w:r w:rsidRPr="004366FC">
        <w:rPr>
          <w:rFonts w:ascii="Times New Roman" w:hAnsi="Times New Roman" w:cs="Times New Roman"/>
          <w:sz w:val="24"/>
          <w:szCs w:val="24"/>
        </w:rPr>
        <w:tab/>
      </w:r>
    </w:p>
    <w:p w:rsidR="005640F1" w:rsidRPr="004366FC" w:rsidRDefault="005640F1" w:rsidP="00817B87">
      <w:pPr>
        <w:tabs>
          <w:tab w:val="left" w:pos="2340"/>
        </w:tabs>
        <w:ind w:left="0" w:firstLine="708"/>
        <w:jc w:val="both"/>
        <w:rPr>
          <w:rFonts w:ascii="Times New Roman" w:hAnsi="Times New Roman" w:cs="Times New Roman"/>
          <w:sz w:val="24"/>
          <w:szCs w:val="24"/>
        </w:rPr>
      </w:pPr>
    </w:p>
    <w:p w:rsidR="005640F1" w:rsidRPr="004366FC" w:rsidRDefault="005640F1" w:rsidP="00817B87">
      <w:pPr>
        <w:tabs>
          <w:tab w:val="left" w:pos="2340"/>
        </w:tabs>
        <w:ind w:left="0"/>
        <w:jc w:val="center"/>
        <w:rPr>
          <w:rFonts w:ascii="Times New Roman" w:hAnsi="Times New Roman" w:cs="Times New Roman"/>
          <w:b/>
          <w:sz w:val="24"/>
          <w:szCs w:val="24"/>
        </w:rPr>
      </w:pPr>
      <w:r w:rsidRPr="004366FC">
        <w:rPr>
          <w:rFonts w:ascii="Times New Roman" w:hAnsi="Times New Roman" w:cs="Times New Roman"/>
          <w:b/>
          <w:sz w:val="24"/>
          <w:szCs w:val="24"/>
        </w:rPr>
        <w:t>HİZMET ALANLARI</w:t>
      </w:r>
    </w:p>
    <w:tbl>
      <w:tblPr>
        <w:tblW w:w="10065" w:type="dxa"/>
        <w:tblInd w:w="-356" w:type="dxa"/>
        <w:tblLayout w:type="fixed"/>
        <w:tblCellMar>
          <w:left w:w="70" w:type="dxa"/>
          <w:right w:w="70" w:type="dxa"/>
        </w:tblCellMar>
        <w:tblLook w:val="04A0" w:firstRow="1" w:lastRow="0" w:firstColumn="1" w:lastColumn="0" w:noHBand="0" w:noVBand="1"/>
      </w:tblPr>
      <w:tblGrid>
        <w:gridCol w:w="4537"/>
        <w:gridCol w:w="1843"/>
        <w:gridCol w:w="812"/>
        <w:gridCol w:w="464"/>
        <w:gridCol w:w="310"/>
        <w:gridCol w:w="292"/>
        <w:gridCol w:w="532"/>
        <w:gridCol w:w="59"/>
        <w:gridCol w:w="325"/>
        <w:gridCol w:w="595"/>
        <w:gridCol w:w="296"/>
      </w:tblGrid>
      <w:tr w:rsidR="00D66F62" w:rsidRPr="004366FC" w:rsidTr="00B91699">
        <w:trPr>
          <w:trHeight w:val="943"/>
        </w:trPr>
        <w:tc>
          <w:tcPr>
            <w:tcW w:w="7192" w:type="dxa"/>
            <w:gridSpan w:val="3"/>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5640F1" w:rsidRPr="004366FC" w:rsidRDefault="005640F1"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HİZMET ALANLARI</w:t>
            </w:r>
          </w:p>
        </w:tc>
        <w:tc>
          <w:tcPr>
            <w:tcW w:w="1066" w:type="dxa"/>
            <w:gridSpan w:val="3"/>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5640F1" w:rsidRPr="004366FC" w:rsidRDefault="005640F1"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Ofis Sayısı</w:t>
            </w:r>
          </w:p>
        </w:tc>
        <w:tc>
          <w:tcPr>
            <w:tcW w:w="916" w:type="dxa"/>
            <w:gridSpan w:val="3"/>
            <w:tcBorders>
              <w:top w:val="single" w:sz="8" w:space="0" w:color="auto"/>
              <w:left w:val="nil"/>
              <w:bottom w:val="nil"/>
              <w:right w:val="single" w:sz="8" w:space="0" w:color="auto"/>
            </w:tcBorders>
            <w:shd w:val="clear" w:color="000000" w:fill="8DB3E2"/>
            <w:vAlign w:val="center"/>
            <w:hideMark/>
          </w:tcPr>
          <w:p w:rsidR="005640F1" w:rsidRPr="004366FC" w:rsidRDefault="005640F1"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xml:space="preserve">Alan </w:t>
            </w:r>
          </w:p>
        </w:tc>
        <w:tc>
          <w:tcPr>
            <w:tcW w:w="891" w:type="dxa"/>
            <w:gridSpan w:val="2"/>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5640F1" w:rsidRPr="004366FC" w:rsidRDefault="005640F1"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Kullanan Kişi Sayısı</w:t>
            </w:r>
          </w:p>
        </w:tc>
      </w:tr>
      <w:tr w:rsidR="00D66F62" w:rsidRPr="004366FC" w:rsidTr="00B91699">
        <w:trPr>
          <w:trHeight w:val="61"/>
        </w:trPr>
        <w:tc>
          <w:tcPr>
            <w:tcW w:w="7192" w:type="dxa"/>
            <w:gridSpan w:val="3"/>
            <w:vMerge/>
            <w:tcBorders>
              <w:top w:val="single" w:sz="8" w:space="0" w:color="auto"/>
              <w:left w:val="single" w:sz="8" w:space="0" w:color="auto"/>
              <w:bottom w:val="single" w:sz="8" w:space="0" w:color="000000"/>
              <w:right w:val="single" w:sz="8" w:space="0" w:color="auto"/>
            </w:tcBorders>
            <w:vAlign w:val="center"/>
            <w:hideMark/>
          </w:tcPr>
          <w:p w:rsidR="005640F1" w:rsidRPr="004366FC" w:rsidRDefault="005640F1" w:rsidP="00817B87">
            <w:pPr>
              <w:ind w:left="0"/>
              <w:rPr>
                <w:rFonts w:ascii="Times New Roman" w:eastAsia="Times New Roman" w:hAnsi="Times New Roman" w:cs="Times New Roman"/>
                <w:b/>
                <w:bCs/>
                <w:color w:val="000000"/>
                <w:sz w:val="24"/>
                <w:szCs w:val="24"/>
              </w:rPr>
            </w:pPr>
          </w:p>
        </w:tc>
        <w:tc>
          <w:tcPr>
            <w:tcW w:w="1066" w:type="dxa"/>
            <w:gridSpan w:val="3"/>
            <w:vMerge/>
            <w:tcBorders>
              <w:top w:val="single" w:sz="8" w:space="0" w:color="auto"/>
              <w:left w:val="single" w:sz="8" w:space="0" w:color="auto"/>
              <w:bottom w:val="single" w:sz="8" w:space="0" w:color="000000"/>
              <w:right w:val="single" w:sz="8" w:space="0" w:color="auto"/>
            </w:tcBorders>
            <w:vAlign w:val="center"/>
            <w:hideMark/>
          </w:tcPr>
          <w:p w:rsidR="005640F1" w:rsidRPr="004366FC" w:rsidRDefault="005640F1" w:rsidP="00817B87">
            <w:pPr>
              <w:ind w:left="0"/>
              <w:rPr>
                <w:rFonts w:ascii="Times New Roman" w:eastAsia="Times New Roman" w:hAnsi="Times New Roman" w:cs="Times New Roman"/>
                <w:b/>
                <w:bCs/>
                <w:color w:val="000000"/>
                <w:sz w:val="24"/>
                <w:szCs w:val="24"/>
              </w:rPr>
            </w:pPr>
          </w:p>
        </w:tc>
        <w:tc>
          <w:tcPr>
            <w:tcW w:w="916" w:type="dxa"/>
            <w:gridSpan w:val="3"/>
            <w:tcBorders>
              <w:top w:val="nil"/>
              <w:left w:val="nil"/>
              <w:bottom w:val="single" w:sz="8" w:space="0" w:color="auto"/>
              <w:right w:val="single" w:sz="8" w:space="0" w:color="auto"/>
            </w:tcBorders>
            <w:shd w:val="clear" w:color="000000" w:fill="8DB3E2"/>
            <w:vAlign w:val="center"/>
            <w:hideMark/>
          </w:tcPr>
          <w:p w:rsidR="005640F1" w:rsidRPr="004366FC" w:rsidRDefault="005640F1"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(m²)</w:t>
            </w:r>
          </w:p>
        </w:tc>
        <w:tc>
          <w:tcPr>
            <w:tcW w:w="891" w:type="dxa"/>
            <w:gridSpan w:val="2"/>
            <w:vMerge/>
            <w:tcBorders>
              <w:top w:val="single" w:sz="8" w:space="0" w:color="auto"/>
              <w:left w:val="single" w:sz="8" w:space="0" w:color="auto"/>
              <w:bottom w:val="single" w:sz="8" w:space="0" w:color="000000"/>
              <w:right w:val="single" w:sz="8" w:space="0" w:color="auto"/>
            </w:tcBorders>
            <w:vAlign w:val="center"/>
            <w:hideMark/>
          </w:tcPr>
          <w:p w:rsidR="005640F1" w:rsidRPr="004366FC" w:rsidRDefault="005640F1" w:rsidP="00817B87">
            <w:pPr>
              <w:ind w:left="0"/>
              <w:rPr>
                <w:rFonts w:ascii="Times New Roman" w:eastAsia="Times New Roman" w:hAnsi="Times New Roman" w:cs="Times New Roman"/>
                <w:b/>
                <w:bCs/>
                <w:color w:val="000000"/>
                <w:sz w:val="24"/>
                <w:szCs w:val="24"/>
              </w:rPr>
            </w:pPr>
          </w:p>
        </w:tc>
      </w:tr>
      <w:tr w:rsidR="00D66F62" w:rsidRPr="004366FC" w:rsidTr="00C35600">
        <w:trPr>
          <w:trHeight w:val="464"/>
        </w:trPr>
        <w:tc>
          <w:tcPr>
            <w:tcW w:w="7192" w:type="dxa"/>
            <w:gridSpan w:val="3"/>
            <w:tcBorders>
              <w:top w:val="nil"/>
              <w:left w:val="single" w:sz="8" w:space="0" w:color="auto"/>
              <w:bottom w:val="single" w:sz="8" w:space="0" w:color="auto"/>
              <w:right w:val="single" w:sz="8" w:space="0" w:color="auto"/>
            </w:tcBorders>
            <w:shd w:val="clear" w:color="auto" w:fill="auto"/>
            <w:vAlign w:val="center"/>
            <w:hideMark/>
          </w:tcPr>
          <w:p w:rsidR="005640F1" w:rsidRPr="004366FC" w:rsidRDefault="005640F1"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İdari Personel Hizmet Alanları</w:t>
            </w:r>
          </w:p>
        </w:tc>
        <w:tc>
          <w:tcPr>
            <w:tcW w:w="1066" w:type="dxa"/>
            <w:gridSpan w:val="3"/>
            <w:tcBorders>
              <w:top w:val="nil"/>
              <w:left w:val="nil"/>
              <w:bottom w:val="single" w:sz="8" w:space="0" w:color="auto"/>
              <w:right w:val="single" w:sz="8" w:space="0" w:color="auto"/>
            </w:tcBorders>
            <w:shd w:val="clear" w:color="auto" w:fill="auto"/>
            <w:vAlign w:val="center"/>
            <w:hideMark/>
          </w:tcPr>
          <w:p w:rsidR="005640F1" w:rsidRPr="004366FC" w:rsidRDefault="005640F1" w:rsidP="00B63F2D">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Pr>
                <w:rFonts w:ascii="Times New Roman" w:eastAsia="Times New Roman" w:hAnsi="Times New Roman" w:cs="Times New Roman"/>
                <w:color w:val="000000"/>
                <w:sz w:val="24"/>
                <w:szCs w:val="24"/>
              </w:rPr>
              <w:t>13</w:t>
            </w:r>
          </w:p>
        </w:tc>
        <w:tc>
          <w:tcPr>
            <w:tcW w:w="916" w:type="dxa"/>
            <w:gridSpan w:val="3"/>
            <w:tcBorders>
              <w:top w:val="nil"/>
              <w:left w:val="nil"/>
              <w:bottom w:val="single" w:sz="8" w:space="0" w:color="auto"/>
              <w:right w:val="single" w:sz="8" w:space="0" w:color="auto"/>
            </w:tcBorders>
            <w:shd w:val="clear" w:color="auto" w:fill="auto"/>
            <w:vAlign w:val="center"/>
            <w:hideMark/>
          </w:tcPr>
          <w:p w:rsidR="005640F1" w:rsidRPr="004366FC" w:rsidRDefault="005640F1" w:rsidP="00B63F2D">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sidRPr="00B63F2D">
              <w:rPr>
                <w:rFonts w:ascii="Times New Roman" w:eastAsia="Times New Roman" w:hAnsi="Times New Roman" w:cs="Times New Roman"/>
                <w:color w:val="000000"/>
                <w:sz w:val="24"/>
                <w:szCs w:val="24"/>
              </w:rPr>
              <w:t>352 m²</w:t>
            </w:r>
          </w:p>
        </w:tc>
        <w:tc>
          <w:tcPr>
            <w:tcW w:w="891" w:type="dxa"/>
            <w:gridSpan w:val="2"/>
            <w:tcBorders>
              <w:top w:val="nil"/>
              <w:left w:val="nil"/>
              <w:bottom w:val="single" w:sz="8" w:space="0" w:color="auto"/>
              <w:right w:val="single" w:sz="8" w:space="0" w:color="auto"/>
            </w:tcBorders>
            <w:shd w:val="clear" w:color="auto" w:fill="auto"/>
            <w:vAlign w:val="center"/>
            <w:hideMark/>
          </w:tcPr>
          <w:p w:rsidR="005640F1" w:rsidRPr="004366FC" w:rsidRDefault="005640F1" w:rsidP="00B63F2D">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Pr>
                <w:rFonts w:ascii="Times New Roman" w:eastAsia="Times New Roman" w:hAnsi="Times New Roman" w:cs="Times New Roman"/>
                <w:color w:val="000000"/>
                <w:sz w:val="24"/>
                <w:szCs w:val="24"/>
              </w:rPr>
              <w:t xml:space="preserve"> 31</w:t>
            </w:r>
          </w:p>
        </w:tc>
      </w:tr>
      <w:tr w:rsidR="00D66F62" w:rsidRPr="004366FC" w:rsidTr="00B91699">
        <w:trPr>
          <w:trHeight w:val="335"/>
        </w:trPr>
        <w:tc>
          <w:tcPr>
            <w:tcW w:w="7192" w:type="dxa"/>
            <w:gridSpan w:val="3"/>
            <w:tcBorders>
              <w:top w:val="nil"/>
              <w:left w:val="single" w:sz="8" w:space="0" w:color="auto"/>
              <w:bottom w:val="single" w:sz="8" w:space="0" w:color="auto"/>
              <w:right w:val="single" w:sz="8" w:space="0" w:color="auto"/>
            </w:tcBorders>
            <w:shd w:val="clear" w:color="000000" w:fill="8DB3E2"/>
            <w:vAlign w:val="center"/>
            <w:hideMark/>
          </w:tcPr>
          <w:p w:rsidR="005640F1" w:rsidRPr="004366FC" w:rsidRDefault="005640F1" w:rsidP="00817B87">
            <w:pPr>
              <w:ind w:left="0"/>
              <w:jc w:val="right"/>
              <w:rPr>
                <w:rFonts w:ascii="Times New Roman" w:eastAsia="Times New Roman" w:hAnsi="Times New Roman" w:cs="Times New Roman"/>
                <w:b/>
                <w:bCs/>
                <w:color w:val="000000"/>
                <w:sz w:val="24"/>
                <w:szCs w:val="24"/>
              </w:rPr>
            </w:pPr>
            <w:r w:rsidRPr="00415B73">
              <w:rPr>
                <w:rFonts w:ascii="Times New Roman" w:eastAsia="Times New Roman" w:hAnsi="Times New Roman" w:cs="Times New Roman"/>
                <w:bCs/>
                <w:color w:val="000000"/>
                <w:sz w:val="24"/>
                <w:szCs w:val="24"/>
              </w:rPr>
              <w:t>TOPLA</w:t>
            </w:r>
            <w:r w:rsidRPr="004366FC">
              <w:rPr>
                <w:rFonts w:ascii="Times New Roman" w:eastAsia="Times New Roman" w:hAnsi="Times New Roman" w:cs="Times New Roman"/>
                <w:b/>
                <w:bCs/>
                <w:color w:val="000000"/>
                <w:sz w:val="24"/>
                <w:szCs w:val="24"/>
              </w:rPr>
              <w:t>M</w:t>
            </w:r>
          </w:p>
        </w:tc>
        <w:tc>
          <w:tcPr>
            <w:tcW w:w="1066" w:type="dxa"/>
            <w:gridSpan w:val="3"/>
            <w:tcBorders>
              <w:top w:val="nil"/>
              <w:left w:val="nil"/>
              <w:bottom w:val="single" w:sz="8" w:space="0" w:color="auto"/>
              <w:right w:val="single" w:sz="8" w:space="0" w:color="auto"/>
            </w:tcBorders>
            <w:shd w:val="clear" w:color="000000" w:fill="8DB3E2"/>
            <w:vAlign w:val="center"/>
            <w:hideMark/>
          </w:tcPr>
          <w:p w:rsidR="005640F1" w:rsidRPr="004366FC" w:rsidRDefault="005640F1"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604285">
              <w:rPr>
                <w:rFonts w:ascii="Times New Roman" w:eastAsia="Times New Roman" w:hAnsi="Times New Roman" w:cs="Times New Roman"/>
                <w:color w:val="000000"/>
                <w:sz w:val="24"/>
                <w:szCs w:val="24"/>
              </w:rPr>
              <w:t>13</w:t>
            </w:r>
          </w:p>
        </w:tc>
        <w:tc>
          <w:tcPr>
            <w:tcW w:w="916" w:type="dxa"/>
            <w:gridSpan w:val="3"/>
            <w:tcBorders>
              <w:top w:val="nil"/>
              <w:left w:val="nil"/>
              <w:bottom w:val="single" w:sz="8" w:space="0" w:color="auto"/>
              <w:right w:val="single" w:sz="8" w:space="0" w:color="auto"/>
            </w:tcBorders>
            <w:shd w:val="clear" w:color="000000" w:fill="8DB3E2"/>
            <w:vAlign w:val="center"/>
            <w:hideMark/>
          </w:tcPr>
          <w:p w:rsidR="005640F1" w:rsidRPr="004366FC" w:rsidRDefault="005640F1"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604285">
              <w:rPr>
                <w:rFonts w:ascii="Times New Roman" w:eastAsia="Times New Roman" w:hAnsi="Times New Roman" w:cs="Times New Roman"/>
                <w:color w:val="000000"/>
                <w:sz w:val="24"/>
                <w:szCs w:val="24"/>
              </w:rPr>
              <w:t xml:space="preserve">352 </w:t>
            </w:r>
            <w:r w:rsidR="00604285" w:rsidRPr="00B63F2D">
              <w:rPr>
                <w:rFonts w:ascii="Times New Roman" w:eastAsia="Times New Roman" w:hAnsi="Times New Roman" w:cs="Times New Roman"/>
                <w:color w:val="000000"/>
                <w:sz w:val="24"/>
                <w:szCs w:val="24"/>
              </w:rPr>
              <w:t>m²</w:t>
            </w:r>
          </w:p>
        </w:tc>
        <w:tc>
          <w:tcPr>
            <w:tcW w:w="891" w:type="dxa"/>
            <w:gridSpan w:val="2"/>
            <w:tcBorders>
              <w:top w:val="nil"/>
              <w:left w:val="nil"/>
              <w:bottom w:val="single" w:sz="8" w:space="0" w:color="auto"/>
              <w:right w:val="single" w:sz="8" w:space="0" w:color="auto"/>
            </w:tcBorders>
            <w:shd w:val="clear" w:color="000000" w:fill="8DB3E2"/>
            <w:vAlign w:val="center"/>
            <w:hideMark/>
          </w:tcPr>
          <w:p w:rsidR="005640F1" w:rsidRPr="004366FC" w:rsidRDefault="005640F1"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604285">
              <w:rPr>
                <w:rFonts w:ascii="Times New Roman" w:eastAsia="Times New Roman" w:hAnsi="Times New Roman" w:cs="Times New Roman"/>
                <w:color w:val="000000"/>
                <w:sz w:val="24"/>
                <w:szCs w:val="24"/>
              </w:rPr>
              <w:t>31</w:t>
            </w:r>
          </w:p>
        </w:tc>
      </w:tr>
      <w:tr w:rsidR="00044E6A" w:rsidRPr="004366FC" w:rsidTr="00B91699">
        <w:trPr>
          <w:trHeight w:val="304"/>
        </w:trPr>
        <w:tc>
          <w:tcPr>
            <w:tcW w:w="10065" w:type="dxa"/>
            <w:gridSpan w:val="11"/>
            <w:tcBorders>
              <w:top w:val="nil"/>
              <w:left w:val="nil"/>
              <w:bottom w:val="nil"/>
              <w:right w:val="nil"/>
            </w:tcBorders>
            <w:shd w:val="clear" w:color="000000" w:fill="FFFFFF"/>
            <w:noWrap/>
            <w:vAlign w:val="bottom"/>
            <w:hideMark/>
          </w:tcPr>
          <w:p w:rsidR="00F80528" w:rsidRPr="00F80528" w:rsidRDefault="00C35600" w:rsidP="00F80528">
            <w:pPr>
              <w:keepNext/>
              <w:numPr>
                <w:ilvl w:val="3"/>
                <w:numId w:val="0"/>
              </w:numPr>
              <w:spacing w:before="60" w:after="60"/>
              <w:ind w:left="567"/>
              <w:jc w:val="center"/>
              <w:outlineLvl w:val="3"/>
              <w:rPr>
                <w:rFonts w:ascii="Times New Roman" w:eastAsia="Times New Roman" w:hAnsi="Times New Roman" w:cs="Arial Narrow"/>
                <w:b/>
                <w:sz w:val="24"/>
                <w:szCs w:val="20"/>
                <w:lang w:eastAsia="ko-KR"/>
              </w:rPr>
            </w:pPr>
            <w:r>
              <w:rPr>
                <w:rFonts w:ascii="Times New Roman" w:eastAsia="Times New Roman" w:hAnsi="Times New Roman" w:cs="Arial Narrow"/>
                <w:b/>
                <w:sz w:val="24"/>
                <w:szCs w:val="20"/>
                <w:lang w:eastAsia="ko-KR"/>
              </w:rPr>
              <w:lastRenderedPageBreak/>
              <w:t xml:space="preserve"> </w:t>
            </w:r>
            <w:r w:rsidR="00F80528" w:rsidRPr="00F80528">
              <w:rPr>
                <w:rFonts w:ascii="Times New Roman" w:eastAsia="Times New Roman" w:hAnsi="Times New Roman" w:cs="Arial Narrow"/>
                <w:b/>
                <w:sz w:val="24"/>
                <w:szCs w:val="20"/>
                <w:lang w:eastAsia="ko-KR"/>
              </w:rPr>
              <w:t>AMBAR, ARŞİV ALANLARI VE ATÖLYELER</w:t>
            </w:r>
          </w:p>
          <w:p w:rsidR="00F80528" w:rsidRPr="00F80528" w:rsidRDefault="00F80528" w:rsidP="00F80528">
            <w:pPr>
              <w:tabs>
                <w:tab w:val="left" w:pos="0"/>
                <w:tab w:val="left" w:pos="567"/>
              </w:tabs>
              <w:spacing w:line="360" w:lineRule="auto"/>
              <w:ind w:left="0"/>
              <w:rPr>
                <w:rFonts w:ascii="Times New Roman" w:eastAsia="Times New Roman" w:hAnsi="Times New Roman" w:cs="Times New Roman"/>
                <w:i/>
                <w:sz w:val="24"/>
                <w:szCs w:val="24"/>
                <w:lang w:eastAsia="ko-KR"/>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2230"/>
              <w:gridCol w:w="2683"/>
            </w:tblGrid>
            <w:tr w:rsidR="00F80528" w:rsidRPr="00F80528" w:rsidTr="00D66F62">
              <w:trPr>
                <w:trHeight w:val="417"/>
              </w:trPr>
              <w:tc>
                <w:tcPr>
                  <w:tcW w:w="5016" w:type="dxa"/>
                  <w:tcBorders>
                    <w:bottom w:val="single" w:sz="4" w:space="0" w:color="auto"/>
                  </w:tcBorders>
                  <w:shd w:val="clear" w:color="auto" w:fill="8DB3E2"/>
                </w:tcPr>
                <w:p w:rsidR="00F80528" w:rsidRPr="00F80528" w:rsidRDefault="00F80528" w:rsidP="00F80528">
                  <w:pPr>
                    <w:tabs>
                      <w:tab w:val="left" w:pos="0"/>
                    </w:tabs>
                    <w:ind w:left="0"/>
                    <w:jc w:val="center"/>
                    <w:rPr>
                      <w:rFonts w:ascii="Times New Roman" w:eastAsia="Times New Roman" w:hAnsi="Times New Roman" w:cs="Times New Roman"/>
                      <w:b/>
                      <w:sz w:val="24"/>
                      <w:szCs w:val="24"/>
                      <w:lang w:eastAsia="ko-KR"/>
                    </w:rPr>
                  </w:pPr>
                </w:p>
              </w:tc>
              <w:tc>
                <w:tcPr>
                  <w:tcW w:w="2230" w:type="dxa"/>
                  <w:shd w:val="clear" w:color="auto" w:fill="8DB3E2"/>
                  <w:vAlign w:val="center"/>
                </w:tcPr>
                <w:p w:rsidR="00F80528" w:rsidRPr="00F80528" w:rsidRDefault="00F80528" w:rsidP="00F80528">
                  <w:pPr>
                    <w:tabs>
                      <w:tab w:val="left" w:pos="0"/>
                    </w:tabs>
                    <w:ind w:left="0"/>
                    <w:jc w:val="center"/>
                    <w:rPr>
                      <w:rFonts w:ascii="Times New Roman" w:eastAsia="Times New Roman" w:hAnsi="Times New Roman" w:cs="Times New Roman"/>
                      <w:b/>
                      <w:sz w:val="24"/>
                      <w:szCs w:val="24"/>
                      <w:lang w:eastAsia="ko-KR"/>
                    </w:rPr>
                  </w:pPr>
                  <w:r w:rsidRPr="00F80528">
                    <w:rPr>
                      <w:rFonts w:ascii="Times New Roman" w:eastAsia="Times New Roman" w:hAnsi="Times New Roman" w:cs="Times New Roman"/>
                      <w:b/>
                      <w:sz w:val="24"/>
                      <w:szCs w:val="24"/>
                      <w:lang w:eastAsia="ko-KR"/>
                    </w:rPr>
                    <w:t>Adet</w:t>
                  </w:r>
                </w:p>
              </w:tc>
              <w:tc>
                <w:tcPr>
                  <w:tcW w:w="2683" w:type="dxa"/>
                  <w:shd w:val="clear" w:color="auto" w:fill="8DB3E2"/>
                  <w:vAlign w:val="center"/>
                </w:tcPr>
                <w:p w:rsidR="00F80528" w:rsidRPr="00F80528" w:rsidRDefault="00F80528" w:rsidP="00F80528">
                  <w:pPr>
                    <w:tabs>
                      <w:tab w:val="left" w:pos="0"/>
                    </w:tabs>
                    <w:ind w:left="0"/>
                    <w:jc w:val="center"/>
                    <w:rPr>
                      <w:rFonts w:ascii="Times New Roman" w:eastAsia="Times New Roman" w:hAnsi="Times New Roman" w:cs="Times New Roman"/>
                      <w:b/>
                      <w:sz w:val="24"/>
                      <w:szCs w:val="24"/>
                      <w:lang w:eastAsia="ko-KR"/>
                    </w:rPr>
                  </w:pPr>
                  <w:r w:rsidRPr="00F80528">
                    <w:rPr>
                      <w:rFonts w:ascii="Times New Roman" w:eastAsia="Times New Roman" w:hAnsi="Times New Roman" w:cs="Times New Roman"/>
                      <w:b/>
                      <w:sz w:val="24"/>
                      <w:szCs w:val="24"/>
                      <w:lang w:eastAsia="ko-KR"/>
                    </w:rPr>
                    <w:t>Alan</w:t>
                  </w:r>
                </w:p>
                <w:p w:rsidR="00F80528" w:rsidRPr="00F80528" w:rsidRDefault="00F80528" w:rsidP="00F80528">
                  <w:pPr>
                    <w:tabs>
                      <w:tab w:val="left" w:pos="0"/>
                    </w:tabs>
                    <w:ind w:left="0"/>
                    <w:jc w:val="center"/>
                    <w:rPr>
                      <w:rFonts w:ascii="Times New Roman" w:eastAsia="Times New Roman" w:hAnsi="Times New Roman" w:cs="Times New Roman"/>
                      <w:b/>
                      <w:sz w:val="24"/>
                      <w:szCs w:val="24"/>
                      <w:lang w:eastAsia="ko-KR"/>
                    </w:rPr>
                  </w:pPr>
                  <w:r w:rsidRPr="00F80528">
                    <w:rPr>
                      <w:rFonts w:ascii="Times New Roman" w:eastAsia="Times New Roman" w:hAnsi="Times New Roman" w:cs="Times New Roman"/>
                      <w:b/>
                      <w:sz w:val="24"/>
                      <w:szCs w:val="24"/>
                      <w:lang w:eastAsia="ko-KR"/>
                    </w:rPr>
                    <w:t xml:space="preserve"> </w:t>
                  </w:r>
                  <w:r w:rsidRPr="00F80528">
                    <w:rPr>
                      <w:rFonts w:ascii="Times New Roman" w:eastAsia="Times New Roman" w:hAnsi="Times New Roman" w:cs="Times New Roman"/>
                      <w:b/>
                      <w:iCs/>
                      <w:sz w:val="24"/>
                      <w:szCs w:val="24"/>
                      <w:lang w:eastAsia="ko-KR"/>
                    </w:rPr>
                    <w:t>(</w:t>
                  </w:r>
                  <w:r w:rsidRPr="00F80528">
                    <w:rPr>
                      <w:rFonts w:ascii="Times New Roman" w:eastAsia="Times New Roman" w:hAnsi="Times New Roman" w:cs="Times New Roman"/>
                      <w:b/>
                      <w:sz w:val="24"/>
                      <w:szCs w:val="24"/>
                      <w:lang w:eastAsia="ko-KR"/>
                    </w:rPr>
                    <w:t>m²)</w:t>
                  </w:r>
                </w:p>
              </w:tc>
            </w:tr>
            <w:tr w:rsidR="00F80528" w:rsidRPr="00F80528" w:rsidTr="00D66F62">
              <w:trPr>
                <w:trHeight w:val="488"/>
              </w:trPr>
              <w:tc>
                <w:tcPr>
                  <w:tcW w:w="5016" w:type="dxa"/>
                  <w:vAlign w:val="center"/>
                </w:tcPr>
                <w:p w:rsidR="00F80528" w:rsidRPr="00F80528" w:rsidRDefault="00F80528" w:rsidP="00F80528">
                  <w:pPr>
                    <w:tabs>
                      <w:tab w:val="left" w:pos="0"/>
                    </w:tabs>
                    <w:ind w:left="0"/>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Ambar Alanları</w:t>
                  </w:r>
                </w:p>
              </w:tc>
              <w:tc>
                <w:tcPr>
                  <w:tcW w:w="2230" w:type="dxa"/>
                </w:tcPr>
                <w:p w:rsidR="00F80528" w:rsidRPr="00F80528" w:rsidRDefault="00F80528" w:rsidP="00F80528">
                  <w:pPr>
                    <w:tabs>
                      <w:tab w:val="left" w:pos="0"/>
                    </w:tabs>
                    <w:ind w:left="0"/>
                    <w:jc w:val="center"/>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3</w:t>
                  </w:r>
                </w:p>
              </w:tc>
              <w:tc>
                <w:tcPr>
                  <w:tcW w:w="2683" w:type="dxa"/>
                </w:tcPr>
                <w:p w:rsidR="00F80528" w:rsidRPr="00F80528" w:rsidRDefault="00F80528" w:rsidP="00F80528">
                  <w:pPr>
                    <w:tabs>
                      <w:tab w:val="left" w:pos="0"/>
                    </w:tabs>
                    <w:ind w:left="0"/>
                    <w:jc w:val="center"/>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190 m²</w:t>
                  </w:r>
                </w:p>
              </w:tc>
            </w:tr>
            <w:tr w:rsidR="00F80528" w:rsidRPr="00F80528" w:rsidTr="00D66F62">
              <w:trPr>
                <w:trHeight w:val="488"/>
              </w:trPr>
              <w:tc>
                <w:tcPr>
                  <w:tcW w:w="5016" w:type="dxa"/>
                  <w:vAlign w:val="center"/>
                </w:tcPr>
                <w:p w:rsidR="00F80528" w:rsidRPr="00F80528" w:rsidRDefault="00F80528" w:rsidP="00F80528">
                  <w:pPr>
                    <w:tabs>
                      <w:tab w:val="left" w:pos="0"/>
                    </w:tabs>
                    <w:ind w:left="0"/>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Arşiv Alanları</w:t>
                  </w:r>
                </w:p>
              </w:tc>
              <w:tc>
                <w:tcPr>
                  <w:tcW w:w="2230" w:type="dxa"/>
                </w:tcPr>
                <w:p w:rsidR="00F80528" w:rsidRPr="00F80528" w:rsidRDefault="00F80528" w:rsidP="00F80528">
                  <w:pPr>
                    <w:tabs>
                      <w:tab w:val="left" w:pos="0"/>
                    </w:tabs>
                    <w:ind w:left="0"/>
                    <w:jc w:val="center"/>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1</w:t>
                  </w:r>
                </w:p>
              </w:tc>
              <w:tc>
                <w:tcPr>
                  <w:tcW w:w="2683" w:type="dxa"/>
                </w:tcPr>
                <w:p w:rsidR="00F80528" w:rsidRPr="00F80528" w:rsidRDefault="00F80528" w:rsidP="00F80528">
                  <w:pPr>
                    <w:tabs>
                      <w:tab w:val="left" w:pos="0"/>
                    </w:tabs>
                    <w:ind w:left="0"/>
                    <w:jc w:val="center"/>
                    <w:rPr>
                      <w:rFonts w:ascii="Times New Roman" w:eastAsia="Times New Roman" w:hAnsi="Times New Roman" w:cs="Times New Roman"/>
                      <w:sz w:val="24"/>
                      <w:szCs w:val="24"/>
                      <w:lang w:eastAsia="ko-KR"/>
                    </w:rPr>
                  </w:pPr>
                  <w:r w:rsidRPr="00F80528">
                    <w:rPr>
                      <w:rFonts w:ascii="Times New Roman" w:eastAsia="Times New Roman" w:hAnsi="Times New Roman" w:cs="Times New Roman"/>
                      <w:sz w:val="24"/>
                      <w:szCs w:val="24"/>
                      <w:lang w:eastAsia="ko-KR"/>
                    </w:rPr>
                    <w:t>53 m²</w:t>
                  </w:r>
                </w:p>
              </w:tc>
            </w:tr>
          </w:tbl>
          <w:p w:rsidR="00F80528" w:rsidRDefault="00F80528" w:rsidP="00817B87">
            <w:pPr>
              <w:ind w:left="0"/>
              <w:jc w:val="center"/>
              <w:rPr>
                <w:rFonts w:ascii="Times New Roman" w:eastAsia="Times New Roman" w:hAnsi="Times New Roman" w:cs="Times New Roman"/>
                <w:b/>
                <w:bCs/>
                <w:color w:val="000000"/>
              </w:rPr>
            </w:pPr>
          </w:p>
          <w:p w:rsidR="00F80528" w:rsidRDefault="00F80528" w:rsidP="00817B87">
            <w:pPr>
              <w:ind w:left="0"/>
              <w:jc w:val="center"/>
              <w:rPr>
                <w:rFonts w:ascii="Times New Roman" w:eastAsia="Times New Roman" w:hAnsi="Times New Roman" w:cs="Times New Roman"/>
                <w:b/>
                <w:bCs/>
                <w:color w:val="000000"/>
              </w:rPr>
            </w:pPr>
          </w:p>
          <w:p w:rsidR="00F80528" w:rsidRDefault="00F80528" w:rsidP="00817B87">
            <w:pPr>
              <w:ind w:left="0"/>
              <w:jc w:val="center"/>
              <w:rPr>
                <w:rFonts w:ascii="Times New Roman" w:eastAsia="Times New Roman" w:hAnsi="Times New Roman" w:cs="Times New Roman"/>
                <w:b/>
                <w:bCs/>
                <w:color w:val="000000"/>
              </w:rPr>
            </w:pPr>
          </w:p>
          <w:p w:rsidR="00F80528" w:rsidRDefault="00F80528" w:rsidP="00817B87">
            <w:pPr>
              <w:ind w:left="0"/>
              <w:jc w:val="center"/>
              <w:rPr>
                <w:rFonts w:ascii="Times New Roman" w:eastAsia="Times New Roman" w:hAnsi="Times New Roman" w:cs="Times New Roman"/>
                <w:b/>
                <w:bCs/>
                <w:color w:val="000000"/>
              </w:rPr>
            </w:pPr>
          </w:p>
          <w:p w:rsidR="00044E6A" w:rsidRPr="004366FC" w:rsidRDefault="00044E6A" w:rsidP="00817B87">
            <w:pPr>
              <w:ind w:left="0"/>
              <w:jc w:val="center"/>
              <w:rPr>
                <w:rFonts w:ascii="Times New Roman" w:eastAsia="Times New Roman" w:hAnsi="Times New Roman" w:cs="Times New Roman"/>
                <w:b/>
                <w:bCs/>
                <w:color w:val="000000"/>
              </w:rPr>
            </w:pPr>
            <w:r w:rsidRPr="004366FC">
              <w:rPr>
                <w:rFonts w:ascii="Times New Roman" w:eastAsia="Times New Roman" w:hAnsi="Times New Roman" w:cs="Times New Roman"/>
                <w:b/>
                <w:bCs/>
                <w:color w:val="000000"/>
              </w:rPr>
              <w:t>TEKNOLOJİK KAYNAKLAR</w:t>
            </w:r>
          </w:p>
        </w:tc>
      </w:tr>
      <w:tr w:rsidR="00D66F62" w:rsidRPr="004366FC" w:rsidTr="00B91699">
        <w:trPr>
          <w:trHeight w:val="320"/>
        </w:trPr>
        <w:tc>
          <w:tcPr>
            <w:tcW w:w="4537"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3429" w:type="dxa"/>
            <w:gridSpan w:val="4"/>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883" w:type="dxa"/>
            <w:gridSpan w:val="3"/>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920" w:type="dxa"/>
            <w:gridSpan w:val="2"/>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296"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r>
      <w:tr w:rsidR="00044E6A" w:rsidRPr="004366FC" w:rsidTr="00B91699">
        <w:trPr>
          <w:trHeight w:val="372"/>
        </w:trPr>
        <w:tc>
          <w:tcPr>
            <w:tcW w:w="4537" w:type="dxa"/>
            <w:vMerge w:val="restart"/>
            <w:tcBorders>
              <w:top w:val="single" w:sz="8" w:space="0" w:color="262626"/>
              <w:left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Teknolojik Kaynaklar</w:t>
            </w:r>
          </w:p>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w:t>
            </w:r>
          </w:p>
        </w:tc>
        <w:tc>
          <w:tcPr>
            <w:tcW w:w="5528" w:type="dxa"/>
            <w:gridSpan w:val="10"/>
            <w:tcBorders>
              <w:top w:val="single" w:sz="8" w:space="0" w:color="262626"/>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Adet</w:t>
            </w:r>
          </w:p>
        </w:tc>
      </w:tr>
      <w:tr w:rsidR="00D66F62" w:rsidRPr="004366FC" w:rsidTr="00B91699">
        <w:trPr>
          <w:trHeight w:val="699"/>
        </w:trPr>
        <w:tc>
          <w:tcPr>
            <w:tcW w:w="4537" w:type="dxa"/>
            <w:vMerge/>
            <w:tcBorders>
              <w:left w:val="single" w:sz="8" w:space="0" w:color="262626"/>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p>
        </w:tc>
        <w:tc>
          <w:tcPr>
            <w:tcW w:w="1843"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Eğitim Amaçlı</w:t>
            </w:r>
          </w:p>
        </w:tc>
        <w:tc>
          <w:tcPr>
            <w:tcW w:w="1276" w:type="dxa"/>
            <w:gridSpan w:val="2"/>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Hizmet Amaçlı</w:t>
            </w:r>
          </w:p>
        </w:tc>
        <w:tc>
          <w:tcPr>
            <w:tcW w:w="1134" w:type="dxa"/>
            <w:gridSpan w:val="3"/>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İdari Amaçlı</w:t>
            </w:r>
          </w:p>
        </w:tc>
        <w:tc>
          <w:tcPr>
            <w:tcW w:w="1275" w:type="dxa"/>
            <w:gridSpan w:val="4"/>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Araştırma Amaçlı</w:t>
            </w:r>
          </w:p>
        </w:tc>
      </w:tr>
      <w:tr w:rsidR="00D66F62" w:rsidRPr="004366FC" w:rsidTr="00B91699">
        <w:trPr>
          <w:trHeight w:val="415"/>
        </w:trPr>
        <w:tc>
          <w:tcPr>
            <w:tcW w:w="453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Sunucular</w:t>
            </w:r>
          </w:p>
        </w:tc>
        <w:tc>
          <w:tcPr>
            <w:tcW w:w="1843"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w:t>
            </w:r>
          </w:p>
        </w:tc>
        <w:tc>
          <w:tcPr>
            <w:tcW w:w="1276" w:type="dxa"/>
            <w:gridSpan w:val="2"/>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w:t>
            </w:r>
          </w:p>
        </w:tc>
        <w:tc>
          <w:tcPr>
            <w:tcW w:w="1134" w:type="dxa"/>
            <w:gridSpan w:val="3"/>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w:t>
            </w:r>
          </w:p>
        </w:tc>
        <w:tc>
          <w:tcPr>
            <w:tcW w:w="1275" w:type="dxa"/>
            <w:gridSpan w:val="4"/>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 </w:t>
            </w:r>
          </w:p>
        </w:tc>
      </w:tr>
      <w:tr w:rsidR="00D66F62" w:rsidRPr="004366FC" w:rsidTr="00B91699">
        <w:trPr>
          <w:trHeight w:val="393"/>
        </w:trPr>
        <w:tc>
          <w:tcPr>
            <w:tcW w:w="453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Masa üstü bilgisayar sayısı</w:t>
            </w:r>
          </w:p>
        </w:tc>
        <w:tc>
          <w:tcPr>
            <w:tcW w:w="1843"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76" w:type="dxa"/>
            <w:gridSpan w:val="2"/>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134" w:type="dxa"/>
            <w:gridSpan w:val="3"/>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Pr>
                <w:rFonts w:ascii="Times New Roman" w:eastAsia="Times New Roman" w:hAnsi="Times New Roman" w:cs="Times New Roman"/>
                <w:color w:val="000000"/>
                <w:sz w:val="24"/>
                <w:szCs w:val="24"/>
              </w:rPr>
              <w:t>33</w:t>
            </w:r>
          </w:p>
        </w:tc>
        <w:tc>
          <w:tcPr>
            <w:tcW w:w="1275" w:type="dxa"/>
            <w:gridSpan w:val="4"/>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B91699">
        <w:trPr>
          <w:trHeight w:val="412"/>
        </w:trPr>
        <w:tc>
          <w:tcPr>
            <w:tcW w:w="453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Taşınabilir bilgisayar sayısı</w:t>
            </w:r>
          </w:p>
        </w:tc>
        <w:tc>
          <w:tcPr>
            <w:tcW w:w="1843"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76" w:type="dxa"/>
            <w:gridSpan w:val="2"/>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134" w:type="dxa"/>
            <w:gridSpan w:val="3"/>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Pr>
                <w:rFonts w:ascii="Times New Roman" w:eastAsia="Times New Roman" w:hAnsi="Times New Roman" w:cs="Times New Roman"/>
                <w:color w:val="000000"/>
                <w:sz w:val="24"/>
                <w:szCs w:val="24"/>
              </w:rPr>
              <w:t>7</w:t>
            </w:r>
          </w:p>
        </w:tc>
        <w:tc>
          <w:tcPr>
            <w:tcW w:w="1275" w:type="dxa"/>
            <w:gridSpan w:val="4"/>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B91699">
        <w:trPr>
          <w:trHeight w:val="419"/>
        </w:trPr>
        <w:tc>
          <w:tcPr>
            <w:tcW w:w="4537" w:type="dxa"/>
            <w:tcBorders>
              <w:top w:val="nil"/>
              <w:left w:val="single" w:sz="8" w:space="0" w:color="262626"/>
              <w:bottom w:val="single" w:sz="8" w:space="0" w:color="262626"/>
              <w:right w:val="single" w:sz="8" w:space="0" w:color="262626"/>
            </w:tcBorders>
            <w:shd w:val="clear" w:color="000000" w:fill="8DB3E2"/>
            <w:vAlign w:val="center"/>
            <w:hideMark/>
          </w:tcPr>
          <w:p w:rsidR="00044E6A" w:rsidRPr="004366FC" w:rsidRDefault="00044E6A" w:rsidP="00817B87">
            <w:pPr>
              <w:ind w:left="0"/>
              <w:jc w:val="right"/>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TOPLAM</w:t>
            </w:r>
          </w:p>
        </w:tc>
        <w:tc>
          <w:tcPr>
            <w:tcW w:w="1843"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76" w:type="dxa"/>
            <w:gridSpan w:val="2"/>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134" w:type="dxa"/>
            <w:gridSpan w:val="3"/>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r w:rsidR="00B63F2D">
              <w:rPr>
                <w:rFonts w:ascii="Times New Roman" w:eastAsia="Times New Roman" w:hAnsi="Times New Roman" w:cs="Times New Roman"/>
                <w:color w:val="000000"/>
                <w:sz w:val="24"/>
                <w:szCs w:val="24"/>
              </w:rPr>
              <w:t>40</w:t>
            </w:r>
          </w:p>
        </w:tc>
        <w:tc>
          <w:tcPr>
            <w:tcW w:w="1275" w:type="dxa"/>
            <w:gridSpan w:val="4"/>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bl>
    <w:p w:rsidR="00044E6A" w:rsidRPr="004366FC" w:rsidRDefault="00044E6A" w:rsidP="00817B87">
      <w:pPr>
        <w:tabs>
          <w:tab w:val="left" w:pos="2340"/>
        </w:tabs>
        <w:ind w:left="0" w:firstLine="708"/>
        <w:jc w:val="both"/>
        <w:rPr>
          <w:rFonts w:ascii="Times New Roman" w:hAnsi="Times New Roman" w:cs="Times New Roman"/>
          <w:sz w:val="24"/>
          <w:szCs w:val="24"/>
        </w:rPr>
      </w:pPr>
    </w:p>
    <w:p w:rsidR="00044E6A" w:rsidRPr="004366FC" w:rsidRDefault="00044E6A" w:rsidP="00817B87">
      <w:pPr>
        <w:tabs>
          <w:tab w:val="left" w:pos="2340"/>
        </w:tabs>
        <w:ind w:left="0" w:firstLine="708"/>
        <w:jc w:val="both"/>
        <w:rPr>
          <w:rFonts w:ascii="Times New Roman" w:hAnsi="Times New Roman" w:cs="Times New Roman"/>
          <w:sz w:val="24"/>
          <w:szCs w:val="24"/>
        </w:rPr>
      </w:pPr>
    </w:p>
    <w:tbl>
      <w:tblPr>
        <w:tblW w:w="9797" w:type="dxa"/>
        <w:jc w:val="center"/>
        <w:tblCellMar>
          <w:left w:w="70" w:type="dxa"/>
          <w:right w:w="70" w:type="dxa"/>
        </w:tblCellMar>
        <w:tblLook w:val="04A0" w:firstRow="1" w:lastRow="0" w:firstColumn="1" w:lastColumn="0" w:noHBand="0" w:noVBand="1"/>
      </w:tblPr>
      <w:tblGrid>
        <w:gridCol w:w="4117"/>
        <w:gridCol w:w="1604"/>
        <w:gridCol w:w="1202"/>
        <w:gridCol w:w="1337"/>
        <w:gridCol w:w="1537"/>
      </w:tblGrid>
      <w:tr w:rsidR="00044E6A" w:rsidRPr="004366FC" w:rsidTr="005961C0">
        <w:trPr>
          <w:trHeight w:val="322"/>
          <w:jc w:val="center"/>
        </w:trPr>
        <w:tc>
          <w:tcPr>
            <w:tcW w:w="9797" w:type="dxa"/>
            <w:gridSpan w:val="5"/>
            <w:tcBorders>
              <w:top w:val="nil"/>
              <w:left w:val="nil"/>
              <w:bottom w:val="nil"/>
              <w:right w:val="nil"/>
            </w:tcBorders>
            <w:shd w:val="clear" w:color="000000" w:fill="FFFFFF"/>
            <w:noWrap/>
            <w:vAlign w:val="bottom"/>
            <w:hideMark/>
          </w:tcPr>
          <w:p w:rsidR="00044E6A" w:rsidRPr="004366FC" w:rsidRDefault="00044E6A" w:rsidP="00817B87">
            <w:pPr>
              <w:ind w:left="0"/>
              <w:jc w:val="center"/>
              <w:rPr>
                <w:rFonts w:ascii="Times New Roman" w:eastAsia="Times New Roman" w:hAnsi="Times New Roman" w:cs="Times New Roman"/>
                <w:color w:val="000000"/>
              </w:rPr>
            </w:pPr>
            <w:r w:rsidRPr="004366FC">
              <w:rPr>
                <w:rFonts w:ascii="Times New Roman" w:eastAsia="Times New Roman" w:hAnsi="Times New Roman" w:cs="Times New Roman"/>
                <w:color w:val="000000"/>
              </w:rPr>
              <w:t>DİĞER BİLGİ VE TEKNOLOJİK KAYNAKLAR</w:t>
            </w:r>
          </w:p>
        </w:tc>
      </w:tr>
      <w:tr w:rsidR="00D66F62" w:rsidRPr="004366FC" w:rsidTr="005961C0">
        <w:trPr>
          <w:trHeight w:val="337"/>
          <w:jc w:val="center"/>
        </w:trPr>
        <w:tc>
          <w:tcPr>
            <w:tcW w:w="4117"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604"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202"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337"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537"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r>
      <w:tr w:rsidR="00044E6A" w:rsidRPr="004366FC" w:rsidTr="005961C0">
        <w:trPr>
          <w:trHeight w:val="464"/>
          <w:jc w:val="center"/>
        </w:trPr>
        <w:tc>
          <w:tcPr>
            <w:tcW w:w="4117" w:type="dxa"/>
            <w:vMerge w:val="restart"/>
            <w:tcBorders>
              <w:top w:val="single" w:sz="8" w:space="0" w:color="262626"/>
              <w:left w:val="single" w:sz="8" w:space="0" w:color="262626"/>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Diğer Bilgi ve Teknolojik Kaynaklar</w:t>
            </w:r>
          </w:p>
        </w:tc>
        <w:tc>
          <w:tcPr>
            <w:tcW w:w="5680" w:type="dxa"/>
            <w:gridSpan w:val="4"/>
            <w:tcBorders>
              <w:top w:val="single" w:sz="8" w:space="0" w:color="262626"/>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Adet</w:t>
            </w:r>
          </w:p>
        </w:tc>
      </w:tr>
      <w:tr w:rsidR="00D66F62" w:rsidRPr="004366FC" w:rsidTr="005961C0">
        <w:trPr>
          <w:trHeight w:val="805"/>
          <w:jc w:val="center"/>
        </w:trPr>
        <w:tc>
          <w:tcPr>
            <w:tcW w:w="4117" w:type="dxa"/>
            <w:vMerge/>
            <w:tcBorders>
              <w:top w:val="single" w:sz="8" w:space="0" w:color="262626"/>
              <w:left w:val="single" w:sz="8" w:space="0" w:color="262626"/>
              <w:bottom w:val="single" w:sz="8" w:space="0" w:color="262626"/>
              <w:right w:val="single" w:sz="8" w:space="0" w:color="262626"/>
            </w:tcBorders>
            <w:vAlign w:val="center"/>
            <w:hideMark/>
          </w:tcPr>
          <w:p w:rsidR="00044E6A" w:rsidRPr="004366FC" w:rsidRDefault="00044E6A" w:rsidP="00817B87">
            <w:pPr>
              <w:ind w:left="0"/>
              <w:rPr>
                <w:rFonts w:ascii="Times New Roman" w:eastAsia="Times New Roman" w:hAnsi="Times New Roman" w:cs="Times New Roman"/>
                <w:b/>
                <w:bCs/>
                <w:color w:val="000000"/>
                <w:sz w:val="24"/>
                <w:szCs w:val="24"/>
              </w:rPr>
            </w:pPr>
          </w:p>
        </w:tc>
        <w:tc>
          <w:tcPr>
            <w:tcW w:w="1604"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Eğitim Amaçlı</w:t>
            </w:r>
          </w:p>
        </w:tc>
        <w:tc>
          <w:tcPr>
            <w:tcW w:w="1202"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Hizmet Amaçlı</w:t>
            </w:r>
          </w:p>
        </w:tc>
        <w:tc>
          <w:tcPr>
            <w:tcW w:w="1337"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İdari Amaçlı</w:t>
            </w:r>
          </w:p>
        </w:tc>
        <w:tc>
          <w:tcPr>
            <w:tcW w:w="1537"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Araştırma Amaçlı</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Barkot okuyucu</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Yazıcı</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Baskı Makinesi</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Fotokopi Makinesi</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Faks</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Televizyonlar</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466"/>
          <w:jc w:val="center"/>
        </w:trPr>
        <w:tc>
          <w:tcPr>
            <w:tcW w:w="4117" w:type="dxa"/>
            <w:tcBorders>
              <w:top w:val="nil"/>
              <w:left w:val="single" w:sz="8" w:space="0" w:color="262626"/>
              <w:bottom w:val="single" w:sz="8" w:space="0" w:color="262626"/>
              <w:right w:val="single" w:sz="8" w:space="0" w:color="262626"/>
            </w:tcBorders>
            <w:shd w:val="clear" w:color="auto" w:fill="auto"/>
            <w:vAlign w:val="center"/>
            <w:hideMark/>
          </w:tcPr>
          <w:p w:rsidR="00044E6A" w:rsidRPr="004366FC" w:rsidRDefault="00044E6A"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Tarayıcılar</w:t>
            </w:r>
          </w:p>
        </w:tc>
        <w:tc>
          <w:tcPr>
            <w:tcW w:w="1604"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auto" w:fill="auto"/>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7" w:type="dxa"/>
            <w:tcBorders>
              <w:top w:val="nil"/>
              <w:left w:val="nil"/>
              <w:bottom w:val="single" w:sz="8" w:space="0" w:color="262626"/>
              <w:right w:val="single" w:sz="8" w:space="0" w:color="262626"/>
            </w:tcBorders>
            <w:shd w:val="clear" w:color="auto" w:fill="auto"/>
            <w:vAlign w:val="center"/>
            <w:hideMark/>
          </w:tcPr>
          <w:p w:rsidR="00044E6A" w:rsidRPr="004366FC" w:rsidRDefault="00044E6A"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D66F62" w:rsidRPr="004366FC" w:rsidTr="005961C0">
        <w:trPr>
          <w:trHeight w:val="354"/>
          <w:jc w:val="center"/>
        </w:trPr>
        <w:tc>
          <w:tcPr>
            <w:tcW w:w="4117" w:type="dxa"/>
            <w:tcBorders>
              <w:top w:val="nil"/>
              <w:left w:val="single" w:sz="8" w:space="0" w:color="262626"/>
              <w:bottom w:val="single" w:sz="8" w:space="0" w:color="262626"/>
              <w:right w:val="single" w:sz="8" w:space="0" w:color="262626"/>
            </w:tcBorders>
            <w:shd w:val="clear" w:color="000000" w:fill="8DB3E2"/>
            <w:vAlign w:val="center"/>
            <w:hideMark/>
          </w:tcPr>
          <w:p w:rsidR="00044E6A" w:rsidRPr="004366FC" w:rsidRDefault="00044E6A" w:rsidP="00817B87">
            <w:pPr>
              <w:ind w:left="0"/>
              <w:jc w:val="right"/>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TOPLAM</w:t>
            </w:r>
          </w:p>
        </w:tc>
        <w:tc>
          <w:tcPr>
            <w:tcW w:w="1604"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right"/>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202"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right"/>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37" w:type="dxa"/>
            <w:tcBorders>
              <w:top w:val="nil"/>
              <w:left w:val="nil"/>
              <w:bottom w:val="single" w:sz="8" w:space="0" w:color="262626"/>
              <w:right w:val="single" w:sz="8" w:space="0" w:color="262626"/>
            </w:tcBorders>
            <w:shd w:val="clear" w:color="000000" w:fill="8DB3E2"/>
            <w:vAlign w:val="center"/>
            <w:hideMark/>
          </w:tcPr>
          <w:p w:rsidR="00044E6A" w:rsidRPr="004366FC" w:rsidRDefault="00604285" w:rsidP="006042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537"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right"/>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bl>
    <w:p w:rsidR="00044E6A" w:rsidRDefault="00044E6A" w:rsidP="00817B87">
      <w:pPr>
        <w:tabs>
          <w:tab w:val="left" w:pos="2340"/>
        </w:tabs>
        <w:ind w:left="0" w:firstLine="708"/>
        <w:jc w:val="both"/>
        <w:rPr>
          <w:rFonts w:ascii="Times New Roman" w:hAnsi="Times New Roman" w:cs="Times New Roman"/>
          <w:sz w:val="24"/>
          <w:szCs w:val="24"/>
        </w:rPr>
      </w:pPr>
    </w:p>
    <w:p w:rsidR="00F80528" w:rsidRDefault="00F80528" w:rsidP="00817B87">
      <w:pPr>
        <w:tabs>
          <w:tab w:val="left" w:pos="2340"/>
        </w:tabs>
        <w:ind w:left="0" w:firstLine="708"/>
        <w:jc w:val="both"/>
        <w:rPr>
          <w:rFonts w:ascii="Times New Roman" w:hAnsi="Times New Roman" w:cs="Times New Roman"/>
          <w:sz w:val="24"/>
          <w:szCs w:val="24"/>
        </w:rPr>
      </w:pPr>
    </w:p>
    <w:p w:rsidR="00E357F3" w:rsidRPr="004366FC" w:rsidRDefault="00E357F3" w:rsidP="00795689">
      <w:pPr>
        <w:pStyle w:val="Balk2"/>
        <w:keepLines w:val="0"/>
        <w:numPr>
          <w:ilvl w:val="1"/>
          <w:numId w:val="1"/>
        </w:numPr>
        <w:spacing w:before="240" w:after="60" w:line="0" w:lineRule="atLeast"/>
        <w:ind w:left="0" w:firstLine="284"/>
        <w:rPr>
          <w:rFonts w:ascii="Times New Roman" w:hAnsi="Times New Roman" w:cs="Times New Roman"/>
          <w:b/>
          <w:color w:val="auto"/>
          <w:sz w:val="24"/>
          <w:szCs w:val="24"/>
        </w:rPr>
      </w:pPr>
      <w:bookmarkStart w:id="15" w:name="_Toc351649474"/>
      <w:bookmarkStart w:id="16" w:name="_Toc388446442"/>
      <w:r w:rsidRPr="004366FC">
        <w:rPr>
          <w:rFonts w:ascii="Times New Roman" w:hAnsi="Times New Roman" w:cs="Times New Roman"/>
          <w:b/>
          <w:color w:val="auto"/>
          <w:sz w:val="24"/>
          <w:szCs w:val="24"/>
        </w:rPr>
        <w:lastRenderedPageBreak/>
        <w:t>İnsan Kaynakları</w:t>
      </w:r>
      <w:bookmarkEnd w:id="15"/>
      <w:bookmarkEnd w:id="16"/>
    </w:p>
    <w:p w:rsidR="00E357F3" w:rsidRPr="004366FC" w:rsidRDefault="00E357F3" w:rsidP="00817B87">
      <w:pPr>
        <w:ind w:left="0"/>
        <w:rPr>
          <w:rFonts w:ascii="Times New Roman" w:hAnsi="Times New Roman" w:cs="Times New Roman"/>
        </w:rPr>
      </w:pPr>
    </w:p>
    <w:p w:rsidR="00E357F3" w:rsidRPr="004366FC" w:rsidRDefault="00E357F3" w:rsidP="00795689">
      <w:pPr>
        <w:pStyle w:val="Balk3"/>
        <w:numPr>
          <w:ilvl w:val="2"/>
          <w:numId w:val="1"/>
        </w:numPr>
        <w:ind w:left="0" w:firstLine="284"/>
        <w:rPr>
          <w:rFonts w:ascii="Times New Roman" w:hAnsi="Times New Roman" w:cs="Times New Roman"/>
          <w:b/>
          <w:color w:val="auto"/>
        </w:rPr>
      </w:pPr>
      <w:bookmarkStart w:id="17" w:name="_Toc388446443"/>
      <w:r w:rsidRPr="004366FC">
        <w:rPr>
          <w:rFonts w:ascii="Times New Roman" w:hAnsi="Times New Roman" w:cs="Times New Roman"/>
          <w:b/>
          <w:color w:val="auto"/>
        </w:rPr>
        <w:t>İdari Personel</w:t>
      </w:r>
      <w:bookmarkEnd w:id="17"/>
    </w:p>
    <w:p w:rsidR="00E357F3" w:rsidRPr="004366FC" w:rsidRDefault="00E357F3" w:rsidP="00817B87">
      <w:pPr>
        <w:ind w:left="0"/>
        <w:rPr>
          <w:rFonts w:ascii="Times New Roman" w:hAnsi="Times New Roman" w:cs="Times New Roman"/>
        </w:rPr>
      </w:pPr>
    </w:p>
    <w:p w:rsidR="00F36B02" w:rsidRPr="00D66F62" w:rsidRDefault="00F36B02" w:rsidP="00D66F62">
      <w:pPr>
        <w:pStyle w:val="Balk4"/>
        <w:jc w:val="center"/>
        <w:rPr>
          <w:rFonts w:ascii="Times New Roman" w:eastAsia="Times New Roman" w:hAnsi="Times New Roman" w:cs="Arial Narrow"/>
          <w:b/>
          <w:i w:val="0"/>
          <w:iCs w:val="0"/>
          <w:color w:val="auto"/>
          <w:sz w:val="24"/>
          <w:szCs w:val="20"/>
          <w:lang w:eastAsia="ko-KR"/>
        </w:rPr>
      </w:pPr>
      <w:bookmarkStart w:id="18" w:name="_Toc350327145"/>
      <w:r w:rsidRPr="00D66F62">
        <w:rPr>
          <w:rFonts w:ascii="Times New Roman" w:eastAsia="Times New Roman" w:hAnsi="Times New Roman" w:cs="Arial Narrow"/>
          <w:b/>
          <w:i w:val="0"/>
          <w:iCs w:val="0"/>
          <w:color w:val="auto"/>
          <w:sz w:val="24"/>
          <w:szCs w:val="20"/>
          <w:lang w:eastAsia="ko-KR"/>
        </w:rPr>
        <w:t>İDARİ PERSONEL KADROLARIN DOLULUK ORANINA GÖRE</w:t>
      </w:r>
      <w:bookmarkEnd w:id="18"/>
    </w:p>
    <w:p w:rsidR="00E357F3" w:rsidRPr="004366FC" w:rsidRDefault="00E357F3" w:rsidP="00817B87">
      <w:pPr>
        <w:ind w:left="0"/>
        <w:rPr>
          <w:rFonts w:ascii="Times New Roman" w:hAnsi="Times New Roman" w:cs="Times New Roman"/>
        </w:rPr>
      </w:pPr>
    </w:p>
    <w:tbl>
      <w:tblPr>
        <w:tblpPr w:leftFromText="141" w:rightFromText="141" w:vertAnchor="text" w:horzAnchor="margin" w:tblpY="-27"/>
        <w:tblW w:w="4904" w:type="pct"/>
        <w:tblCellMar>
          <w:top w:w="55" w:type="dxa"/>
          <w:left w:w="55" w:type="dxa"/>
          <w:bottom w:w="55" w:type="dxa"/>
          <w:right w:w="55" w:type="dxa"/>
        </w:tblCellMar>
        <w:tblLook w:val="0000" w:firstRow="0" w:lastRow="0" w:firstColumn="0" w:lastColumn="0" w:noHBand="0" w:noVBand="0"/>
      </w:tblPr>
      <w:tblGrid>
        <w:gridCol w:w="2587"/>
        <w:gridCol w:w="1742"/>
        <w:gridCol w:w="1738"/>
        <w:gridCol w:w="1912"/>
        <w:gridCol w:w="2000"/>
      </w:tblGrid>
      <w:tr w:rsidR="00E357F3" w:rsidRPr="004366FC" w:rsidTr="005961C0">
        <w:trPr>
          <w:trHeight w:val="302"/>
        </w:trPr>
        <w:tc>
          <w:tcPr>
            <w:tcW w:w="5000" w:type="pct"/>
            <w:gridSpan w:val="5"/>
            <w:tcBorders>
              <w:top w:val="single" w:sz="1" w:space="0" w:color="000000"/>
              <w:left w:val="single" w:sz="1" w:space="0" w:color="000000"/>
              <w:bottom w:val="single" w:sz="1" w:space="0" w:color="000000"/>
              <w:right w:val="single" w:sz="1" w:space="0" w:color="000000"/>
            </w:tcBorders>
            <w:shd w:val="clear" w:color="auto" w:fill="000000"/>
            <w:vAlign w:val="center"/>
          </w:tcPr>
          <w:p w:rsidR="00E357F3" w:rsidRPr="004366FC" w:rsidRDefault="00E357F3" w:rsidP="00817B87">
            <w:pPr>
              <w:pStyle w:val="TableContents"/>
              <w:jc w:val="center"/>
            </w:pPr>
            <w:r w:rsidRPr="004366FC">
              <w:t>İdari Personel (Kadroların Doluluk Oranına Göre)</w:t>
            </w:r>
          </w:p>
        </w:tc>
      </w:tr>
      <w:tr w:rsidR="00E357F3" w:rsidRPr="004366FC" w:rsidTr="005961C0">
        <w:trPr>
          <w:trHeight w:val="319"/>
        </w:trPr>
        <w:tc>
          <w:tcPr>
            <w:tcW w:w="1296"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jc w:val="center"/>
            </w:pPr>
            <w:r w:rsidRPr="004366FC">
              <w:t>Hizmet Sınıfı</w:t>
            </w:r>
          </w:p>
        </w:tc>
        <w:tc>
          <w:tcPr>
            <w:tcW w:w="873"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jc w:val="center"/>
            </w:pPr>
            <w:r w:rsidRPr="004366FC">
              <w:t>Dolu</w:t>
            </w:r>
          </w:p>
        </w:tc>
        <w:tc>
          <w:tcPr>
            <w:tcW w:w="871"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jc w:val="center"/>
            </w:pPr>
            <w:r w:rsidRPr="004366FC">
              <w:t>Boş</w:t>
            </w:r>
          </w:p>
        </w:tc>
        <w:tc>
          <w:tcPr>
            <w:tcW w:w="958"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jc w:val="center"/>
            </w:pPr>
            <w:r w:rsidRPr="004366FC">
              <w:t>Toplam</w:t>
            </w:r>
          </w:p>
        </w:tc>
        <w:tc>
          <w:tcPr>
            <w:tcW w:w="1001" w:type="pct"/>
            <w:tcBorders>
              <w:left w:val="single" w:sz="1" w:space="0" w:color="000000"/>
              <w:bottom w:val="single" w:sz="1" w:space="0" w:color="000000"/>
              <w:right w:val="single" w:sz="1" w:space="0" w:color="000000"/>
            </w:tcBorders>
            <w:shd w:val="clear" w:color="auto" w:fill="C0C0C0"/>
            <w:vAlign w:val="center"/>
          </w:tcPr>
          <w:p w:rsidR="00E357F3" w:rsidRPr="004366FC" w:rsidRDefault="00E357F3" w:rsidP="00817B87">
            <w:pPr>
              <w:pStyle w:val="TableContents"/>
              <w:jc w:val="center"/>
            </w:pPr>
            <w:r w:rsidRPr="004366FC">
              <w:t>Doluluk Oranı %</w:t>
            </w:r>
          </w:p>
        </w:tc>
      </w:tr>
      <w:tr w:rsidR="00E357F3" w:rsidRPr="004366FC" w:rsidTr="005961C0">
        <w:trPr>
          <w:trHeight w:val="302"/>
        </w:trPr>
        <w:tc>
          <w:tcPr>
            <w:tcW w:w="1296" w:type="pct"/>
            <w:tcBorders>
              <w:left w:val="single" w:sz="1" w:space="0" w:color="000000"/>
              <w:bottom w:val="single" w:sz="1" w:space="0" w:color="000000"/>
            </w:tcBorders>
            <w:vAlign w:val="center"/>
          </w:tcPr>
          <w:p w:rsidR="00E357F3" w:rsidRPr="004366FC" w:rsidRDefault="00E357F3" w:rsidP="00817B87">
            <w:pPr>
              <w:pStyle w:val="TableContents"/>
            </w:pPr>
            <w:r w:rsidRPr="004366FC">
              <w:t>Genel İdari Hizmetler</w:t>
            </w:r>
          </w:p>
        </w:tc>
        <w:tc>
          <w:tcPr>
            <w:tcW w:w="873" w:type="pct"/>
            <w:tcBorders>
              <w:left w:val="single" w:sz="1" w:space="0" w:color="000000"/>
              <w:bottom w:val="single" w:sz="1" w:space="0" w:color="000000"/>
            </w:tcBorders>
            <w:vAlign w:val="center"/>
          </w:tcPr>
          <w:p w:rsidR="00E357F3" w:rsidRPr="004366FC" w:rsidRDefault="006D0EBB" w:rsidP="00817B87">
            <w:pPr>
              <w:pStyle w:val="TableContents"/>
              <w:jc w:val="center"/>
            </w:pPr>
            <w:r>
              <w:t>4</w:t>
            </w:r>
          </w:p>
        </w:tc>
        <w:tc>
          <w:tcPr>
            <w:tcW w:w="871" w:type="pct"/>
            <w:tcBorders>
              <w:left w:val="single" w:sz="1" w:space="0" w:color="000000"/>
              <w:bottom w:val="single" w:sz="1" w:space="0" w:color="000000"/>
            </w:tcBorders>
            <w:vAlign w:val="center"/>
          </w:tcPr>
          <w:p w:rsidR="00E357F3" w:rsidRPr="004366FC" w:rsidRDefault="00E357F3" w:rsidP="00817B87">
            <w:pPr>
              <w:pStyle w:val="TableContents"/>
              <w:jc w:val="center"/>
            </w:pPr>
          </w:p>
        </w:tc>
        <w:tc>
          <w:tcPr>
            <w:tcW w:w="958" w:type="pct"/>
            <w:tcBorders>
              <w:left w:val="single" w:sz="1" w:space="0" w:color="000000"/>
              <w:bottom w:val="single" w:sz="1" w:space="0" w:color="000000"/>
            </w:tcBorders>
            <w:vAlign w:val="center"/>
          </w:tcPr>
          <w:p w:rsidR="00E357F3" w:rsidRPr="004366FC" w:rsidRDefault="006D0EBB" w:rsidP="00817B87">
            <w:pPr>
              <w:pStyle w:val="TableContents"/>
              <w:jc w:val="center"/>
            </w:pPr>
            <w:r>
              <w:t>4</w:t>
            </w:r>
          </w:p>
        </w:tc>
        <w:tc>
          <w:tcPr>
            <w:tcW w:w="1001" w:type="pct"/>
            <w:tcBorders>
              <w:left w:val="single" w:sz="1" w:space="0" w:color="000000"/>
              <w:bottom w:val="single" w:sz="1" w:space="0" w:color="000000"/>
              <w:right w:val="single" w:sz="1" w:space="0" w:color="000000"/>
            </w:tcBorders>
            <w:vAlign w:val="center"/>
          </w:tcPr>
          <w:p w:rsidR="00E357F3" w:rsidRPr="004366FC" w:rsidRDefault="00E357F3" w:rsidP="00817B87">
            <w:pPr>
              <w:pStyle w:val="TableContents"/>
              <w:jc w:val="center"/>
            </w:pPr>
          </w:p>
        </w:tc>
      </w:tr>
      <w:tr w:rsidR="00E357F3" w:rsidRPr="004366FC" w:rsidTr="005961C0">
        <w:trPr>
          <w:trHeight w:val="319"/>
        </w:trPr>
        <w:tc>
          <w:tcPr>
            <w:tcW w:w="1296" w:type="pct"/>
            <w:tcBorders>
              <w:left w:val="single" w:sz="1" w:space="0" w:color="000000"/>
              <w:bottom w:val="single" w:sz="1" w:space="0" w:color="000000"/>
            </w:tcBorders>
            <w:vAlign w:val="center"/>
          </w:tcPr>
          <w:p w:rsidR="00E357F3" w:rsidRPr="004366FC" w:rsidRDefault="00F36B02" w:rsidP="00817B87">
            <w:pPr>
              <w:pStyle w:val="TableContents"/>
            </w:pPr>
            <w:r w:rsidRPr="00F36B02">
              <w:rPr>
                <w:rFonts w:eastAsia="Times New Roman"/>
                <w:lang w:eastAsia="ko-KR"/>
              </w:rPr>
              <w:t xml:space="preserve">Teknik </w:t>
            </w:r>
            <w:r w:rsidR="00E357F3" w:rsidRPr="004366FC">
              <w:t xml:space="preserve"> Hizmetler</w:t>
            </w:r>
          </w:p>
        </w:tc>
        <w:tc>
          <w:tcPr>
            <w:tcW w:w="873" w:type="pct"/>
            <w:tcBorders>
              <w:left w:val="single" w:sz="1" w:space="0" w:color="000000"/>
              <w:bottom w:val="single" w:sz="1" w:space="0" w:color="000000"/>
            </w:tcBorders>
            <w:vAlign w:val="center"/>
          </w:tcPr>
          <w:p w:rsidR="00E357F3" w:rsidRPr="004366FC" w:rsidRDefault="006D0EBB" w:rsidP="00817B87">
            <w:pPr>
              <w:pStyle w:val="TableContents"/>
              <w:jc w:val="center"/>
            </w:pPr>
            <w:r>
              <w:t>36</w:t>
            </w:r>
          </w:p>
        </w:tc>
        <w:tc>
          <w:tcPr>
            <w:tcW w:w="871" w:type="pct"/>
            <w:tcBorders>
              <w:left w:val="single" w:sz="1" w:space="0" w:color="000000"/>
              <w:bottom w:val="single" w:sz="1" w:space="0" w:color="000000"/>
            </w:tcBorders>
            <w:vAlign w:val="center"/>
          </w:tcPr>
          <w:p w:rsidR="00E357F3" w:rsidRPr="004366FC" w:rsidRDefault="00E357F3" w:rsidP="00817B87">
            <w:pPr>
              <w:pStyle w:val="TableContents"/>
              <w:jc w:val="center"/>
            </w:pPr>
          </w:p>
        </w:tc>
        <w:tc>
          <w:tcPr>
            <w:tcW w:w="958" w:type="pct"/>
            <w:tcBorders>
              <w:left w:val="single" w:sz="1" w:space="0" w:color="000000"/>
              <w:bottom w:val="single" w:sz="1" w:space="0" w:color="000000"/>
            </w:tcBorders>
            <w:vAlign w:val="center"/>
          </w:tcPr>
          <w:p w:rsidR="00E357F3" w:rsidRPr="004366FC" w:rsidRDefault="006D0EBB" w:rsidP="00817B87">
            <w:pPr>
              <w:pStyle w:val="TableContents"/>
              <w:jc w:val="center"/>
            </w:pPr>
            <w:r>
              <w:t>36</w:t>
            </w:r>
          </w:p>
        </w:tc>
        <w:tc>
          <w:tcPr>
            <w:tcW w:w="1001" w:type="pct"/>
            <w:tcBorders>
              <w:left w:val="single" w:sz="1" w:space="0" w:color="000000"/>
              <w:bottom w:val="single" w:sz="1" w:space="0" w:color="000000"/>
              <w:right w:val="single" w:sz="1" w:space="0" w:color="000000"/>
            </w:tcBorders>
            <w:vAlign w:val="center"/>
          </w:tcPr>
          <w:p w:rsidR="00E357F3" w:rsidRPr="004366FC" w:rsidRDefault="00E357F3" w:rsidP="00817B87">
            <w:pPr>
              <w:pStyle w:val="TableContents"/>
              <w:jc w:val="center"/>
            </w:pPr>
          </w:p>
        </w:tc>
      </w:tr>
      <w:tr w:rsidR="00E357F3" w:rsidRPr="004366FC" w:rsidTr="005961C0">
        <w:trPr>
          <w:trHeight w:val="319"/>
        </w:trPr>
        <w:tc>
          <w:tcPr>
            <w:tcW w:w="1296"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rPr>
                <w:b/>
              </w:rPr>
            </w:pPr>
            <w:r w:rsidRPr="004366FC">
              <w:rPr>
                <w:b/>
              </w:rPr>
              <w:t>TOPLAM</w:t>
            </w:r>
          </w:p>
        </w:tc>
        <w:tc>
          <w:tcPr>
            <w:tcW w:w="873" w:type="pct"/>
            <w:tcBorders>
              <w:left w:val="single" w:sz="1" w:space="0" w:color="000000"/>
              <w:bottom w:val="single" w:sz="1" w:space="0" w:color="000000"/>
            </w:tcBorders>
            <w:shd w:val="clear" w:color="auto" w:fill="C0C0C0"/>
            <w:vAlign w:val="center"/>
          </w:tcPr>
          <w:p w:rsidR="00E357F3" w:rsidRPr="004366FC" w:rsidRDefault="006D0EBB" w:rsidP="00817B87">
            <w:pPr>
              <w:pStyle w:val="TableContents"/>
              <w:jc w:val="center"/>
              <w:rPr>
                <w:b/>
              </w:rPr>
            </w:pPr>
            <w:r>
              <w:rPr>
                <w:b/>
              </w:rPr>
              <w:t>40</w:t>
            </w:r>
          </w:p>
        </w:tc>
        <w:tc>
          <w:tcPr>
            <w:tcW w:w="871" w:type="pct"/>
            <w:tcBorders>
              <w:left w:val="single" w:sz="1" w:space="0" w:color="000000"/>
              <w:bottom w:val="single" w:sz="1" w:space="0" w:color="000000"/>
            </w:tcBorders>
            <w:shd w:val="clear" w:color="auto" w:fill="C0C0C0"/>
            <w:vAlign w:val="center"/>
          </w:tcPr>
          <w:p w:rsidR="00E357F3" w:rsidRPr="004366FC" w:rsidRDefault="00E357F3" w:rsidP="00817B87">
            <w:pPr>
              <w:pStyle w:val="TableContents"/>
              <w:jc w:val="center"/>
              <w:rPr>
                <w:b/>
              </w:rPr>
            </w:pPr>
          </w:p>
        </w:tc>
        <w:tc>
          <w:tcPr>
            <w:tcW w:w="958" w:type="pct"/>
            <w:tcBorders>
              <w:left w:val="single" w:sz="1" w:space="0" w:color="000000"/>
              <w:bottom w:val="single" w:sz="1" w:space="0" w:color="000000"/>
            </w:tcBorders>
            <w:shd w:val="clear" w:color="auto" w:fill="C0C0C0"/>
            <w:vAlign w:val="center"/>
          </w:tcPr>
          <w:p w:rsidR="00E357F3" w:rsidRPr="004366FC" w:rsidRDefault="006D0EBB" w:rsidP="00817B87">
            <w:pPr>
              <w:pStyle w:val="TableContents"/>
              <w:jc w:val="center"/>
              <w:rPr>
                <w:b/>
              </w:rPr>
            </w:pPr>
            <w:r>
              <w:rPr>
                <w:b/>
              </w:rPr>
              <w:t>40</w:t>
            </w:r>
          </w:p>
        </w:tc>
        <w:tc>
          <w:tcPr>
            <w:tcW w:w="1001" w:type="pct"/>
            <w:tcBorders>
              <w:left w:val="single" w:sz="1" w:space="0" w:color="000000"/>
              <w:bottom w:val="single" w:sz="1" w:space="0" w:color="000000"/>
              <w:right w:val="single" w:sz="1" w:space="0" w:color="000000"/>
            </w:tcBorders>
            <w:shd w:val="clear" w:color="auto" w:fill="C0C0C0"/>
            <w:vAlign w:val="center"/>
          </w:tcPr>
          <w:p w:rsidR="00E357F3" w:rsidRPr="004366FC" w:rsidRDefault="00E357F3" w:rsidP="00817B87">
            <w:pPr>
              <w:pStyle w:val="TableContents"/>
              <w:jc w:val="center"/>
              <w:rPr>
                <w:b/>
              </w:rPr>
            </w:pPr>
          </w:p>
        </w:tc>
      </w:tr>
    </w:tbl>
    <w:p w:rsidR="00E357F3" w:rsidRPr="004366FC" w:rsidRDefault="00E357F3" w:rsidP="00817B87">
      <w:pPr>
        <w:ind w:left="0" w:firstLine="360"/>
        <w:jc w:val="both"/>
        <w:rPr>
          <w:rFonts w:ascii="Times New Roman" w:hAnsi="Times New Roman" w:cs="Times New Roman"/>
        </w:rPr>
      </w:pPr>
    </w:p>
    <w:p w:rsidR="00EB50AF" w:rsidRDefault="006D0EBB" w:rsidP="006D0EBB">
      <w:pPr>
        <w:tabs>
          <w:tab w:val="left" w:pos="0"/>
        </w:tabs>
        <w:ind w:left="0"/>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6D0EBB">
        <w:rPr>
          <w:rFonts w:ascii="Times New Roman" w:eastAsia="Times New Roman" w:hAnsi="Times New Roman" w:cs="Times New Roman"/>
          <w:sz w:val="24"/>
          <w:szCs w:val="24"/>
          <w:lang w:eastAsia="ko-KR"/>
        </w:rPr>
        <w:t xml:space="preserve">Birimimiz kadrosunda 4 Genel İdari Hizmetler ile </w:t>
      </w:r>
      <w:r>
        <w:rPr>
          <w:rFonts w:ascii="Times New Roman" w:eastAsia="Times New Roman" w:hAnsi="Times New Roman" w:cs="Times New Roman"/>
          <w:sz w:val="24"/>
          <w:szCs w:val="24"/>
          <w:lang w:eastAsia="ko-KR"/>
        </w:rPr>
        <w:t>36</w:t>
      </w:r>
      <w:r w:rsidRPr="006D0EBB">
        <w:rPr>
          <w:rFonts w:ascii="Times New Roman" w:eastAsia="Times New Roman" w:hAnsi="Times New Roman" w:cs="Times New Roman"/>
          <w:sz w:val="24"/>
          <w:szCs w:val="24"/>
          <w:lang w:eastAsia="ko-KR"/>
        </w:rPr>
        <w:t xml:space="preserve"> Teknik Hizmetler Sınıfı kadro teşkil etmekte ancak, birimimiz kadrosunda olup başka birimlerde görevlendirilen personel ile başka birimlerin kadrosunda olup birimimizde görevlendirilen personele  bakıldığında  fiili durum aşağıda oluşturulan  tablodaki gibidir. </w:t>
      </w:r>
    </w:p>
    <w:p w:rsidR="00EB50AF" w:rsidRDefault="00EB50AF" w:rsidP="006D0EBB">
      <w:pPr>
        <w:tabs>
          <w:tab w:val="left" w:pos="0"/>
        </w:tabs>
        <w:ind w:left="0"/>
        <w:rPr>
          <w:rFonts w:ascii="Times New Roman" w:eastAsia="Times New Roman" w:hAnsi="Times New Roman" w:cs="Times New Roman"/>
          <w:sz w:val="24"/>
          <w:szCs w:val="24"/>
          <w:lang w:eastAsia="ko-KR"/>
        </w:rPr>
      </w:pPr>
    </w:p>
    <w:tbl>
      <w:tblPr>
        <w:tblW w:w="10031"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879"/>
        <w:gridCol w:w="1765"/>
        <w:gridCol w:w="1843"/>
        <w:gridCol w:w="1843"/>
        <w:gridCol w:w="1701"/>
      </w:tblGrid>
      <w:tr w:rsidR="00EB50AF" w:rsidRPr="00EB50AF" w:rsidTr="005961C0">
        <w:trPr>
          <w:trHeight w:val="502"/>
        </w:trPr>
        <w:tc>
          <w:tcPr>
            <w:tcW w:w="2879"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EB50AF" w:rsidRPr="00EB50AF" w:rsidRDefault="00EB50AF" w:rsidP="00EB50AF">
            <w:pPr>
              <w:tabs>
                <w:tab w:val="left" w:pos="0"/>
              </w:tabs>
              <w:ind w:left="0"/>
              <w:jc w:val="center"/>
              <w:rPr>
                <w:rFonts w:ascii="Times New Roman" w:eastAsia="Times New Roman" w:hAnsi="Times New Roman" w:cs="Times New Roman"/>
                <w:b/>
                <w:sz w:val="24"/>
                <w:szCs w:val="24"/>
                <w:lang w:eastAsia="ko-KR"/>
              </w:rPr>
            </w:pPr>
            <w:r w:rsidRPr="00EB50AF">
              <w:rPr>
                <w:rFonts w:ascii="Times New Roman" w:eastAsia="Times New Roman" w:hAnsi="Times New Roman" w:cs="Times New Roman"/>
                <w:b/>
                <w:sz w:val="24"/>
                <w:szCs w:val="24"/>
                <w:lang w:eastAsia="ko-KR"/>
              </w:rPr>
              <w:t xml:space="preserve">İDARİ PERSONEL </w:t>
            </w:r>
          </w:p>
          <w:p w:rsidR="00EB50AF" w:rsidRPr="00EB50AF" w:rsidRDefault="00EB50AF" w:rsidP="00EB50AF">
            <w:pPr>
              <w:tabs>
                <w:tab w:val="left" w:pos="0"/>
              </w:tabs>
              <w:ind w:left="0"/>
              <w:jc w:val="center"/>
              <w:rPr>
                <w:rFonts w:ascii="Times New Roman" w:eastAsia="Times New Roman" w:hAnsi="Times New Roman" w:cs="Times New Roman"/>
                <w:b/>
                <w:sz w:val="24"/>
                <w:szCs w:val="24"/>
                <w:lang w:eastAsia="ko-KR"/>
              </w:rPr>
            </w:pPr>
            <w:r w:rsidRPr="00EB50AF">
              <w:rPr>
                <w:rFonts w:ascii="Times New Roman" w:eastAsia="Times New Roman" w:hAnsi="Times New Roman" w:cs="Times New Roman"/>
                <w:b/>
                <w:sz w:val="24"/>
                <w:szCs w:val="24"/>
                <w:lang w:eastAsia="ko-KR"/>
              </w:rPr>
              <w:t>FİİLİ DURUM TABLOSU</w:t>
            </w:r>
          </w:p>
        </w:tc>
        <w:tc>
          <w:tcPr>
            <w:tcW w:w="1765"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EB50AF" w:rsidRPr="00EB50AF" w:rsidRDefault="00EB50AF" w:rsidP="00EB50AF">
            <w:pPr>
              <w:tabs>
                <w:tab w:val="left" w:pos="0"/>
              </w:tabs>
              <w:ind w:left="0"/>
              <w:jc w:val="center"/>
              <w:rPr>
                <w:rFonts w:ascii="Times New Roman" w:eastAsia="Times New Roman" w:hAnsi="Times New Roman" w:cs="Times New Roman"/>
                <w:b/>
                <w:sz w:val="20"/>
                <w:szCs w:val="20"/>
                <w:lang w:eastAsia="ko-KR"/>
              </w:rPr>
            </w:pPr>
            <w:r w:rsidRPr="00EB50AF">
              <w:rPr>
                <w:rFonts w:ascii="Times New Roman" w:eastAsia="Times New Roman" w:hAnsi="Times New Roman" w:cs="Times New Roman"/>
                <w:b/>
                <w:sz w:val="20"/>
                <w:szCs w:val="20"/>
                <w:lang w:eastAsia="ko-KR"/>
              </w:rPr>
              <w:t>BİRİMİMİZ  KADROLU PERSONEL</w:t>
            </w:r>
            <w:r>
              <w:rPr>
                <w:rFonts w:ascii="Times New Roman" w:eastAsia="Times New Roman" w:hAnsi="Times New Roman" w:cs="Times New Roman"/>
                <w:b/>
                <w:sz w:val="20"/>
                <w:szCs w:val="20"/>
                <w:lang w:eastAsia="ko-KR"/>
              </w:rPr>
              <w:t>İ</w:t>
            </w:r>
          </w:p>
        </w:tc>
        <w:tc>
          <w:tcPr>
            <w:tcW w:w="1843"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EB50AF" w:rsidRPr="00EB50AF" w:rsidRDefault="00EB50AF" w:rsidP="00EB50AF">
            <w:pPr>
              <w:tabs>
                <w:tab w:val="left" w:pos="0"/>
              </w:tabs>
              <w:ind w:left="0"/>
              <w:jc w:val="center"/>
              <w:rPr>
                <w:rFonts w:ascii="Times New Roman" w:eastAsia="Times New Roman" w:hAnsi="Times New Roman" w:cs="Times New Roman"/>
                <w:b/>
                <w:sz w:val="20"/>
                <w:szCs w:val="20"/>
                <w:lang w:eastAsia="ko-KR"/>
              </w:rPr>
            </w:pPr>
            <w:r w:rsidRPr="00EB50AF">
              <w:rPr>
                <w:rFonts w:ascii="Times New Roman" w:eastAsia="Times New Roman" w:hAnsi="Times New Roman" w:cs="Times New Roman"/>
                <w:b/>
                <w:sz w:val="20"/>
                <w:szCs w:val="20"/>
                <w:lang w:eastAsia="ko-KR"/>
              </w:rPr>
              <w:t>13/B İLE BİRİMİMİZDE GÖREVLENDİRİLEN PERSONEL</w:t>
            </w:r>
          </w:p>
        </w:tc>
        <w:tc>
          <w:tcPr>
            <w:tcW w:w="1843" w:type="dxa"/>
            <w:tcBorders>
              <w:top w:val="single" w:sz="8" w:space="0" w:color="262626"/>
              <w:left w:val="single" w:sz="8" w:space="0" w:color="262626"/>
              <w:bottom w:val="single" w:sz="8" w:space="0" w:color="262626"/>
              <w:right w:val="single" w:sz="8" w:space="0" w:color="262626"/>
            </w:tcBorders>
            <w:shd w:val="clear" w:color="auto" w:fill="8DB3E2"/>
          </w:tcPr>
          <w:p w:rsidR="00EB50AF" w:rsidRPr="00EB50AF" w:rsidRDefault="00EB50AF" w:rsidP="00EB50AF">
            <w:pPr>
              <w:tabs>
                <w:tab w:val="left" w:pos="0"/>
              </w:tabs>
              <w:ind w:left="0"/>
              <w:jc w:val="center"/>
              <w:rPr>
                <w:rFonts w:ascii="Times New Roman" w:eastAsia="Times New Roman" w:hAnsi="Times New Roman" w:cs="Times New Roman"/>
                <w:b/>
                <w:sz w:val="24"/>
                <w:szCs w:val="24"/>
                <w:lang w:eastAsia="ko-KR"/>
              </w:rPr>
            </w:pPr>
            <w:r w:rsidRPr="00EB50AF">
              <w:rPr>
                <w:rFonts w:ascii="Times New Roman" w:eastAsia="Times New Roman" w:hAnsi="Times New Roman" w:cs="Times New Roman"/>
                <w:b/>
                <w:sz w:val="20"/>
                <w:szCs w:val="20"/>
                <w:lang w:eastAsia="ko-KR"/>
              </w:rPr>
              <w:t>13/B İLE BAŞKA BİRİMİMLERE GÖREVLENDİRİLEN PERSONEL</w:t>
            </w:r>
          </w:p>
        </w:tc>
        <w:tc>
          <w:tcPr>
            <w:tcW w:w="1701"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EB50AF" w:rsidRPr="00EB50AF" w:rsidRDefault="00EB50AF" w:rsidP="00EB50AF">
            <w:pPr>
              <w:tabs>
                <w:tab w:val="left" w:pos="0"/>
              </w:tabs>
              <w:ind w:left="0"/>
              <w:jc w:val="center"/>
              <w:rPr>
                <w:rFonts w:ascii="Times New Roman" w:eastAsia="Times New Roman" w:hAnsi="Times New Roman" w:cs="Times New Roman"/>
                <w:b/>
                <w:sz w:val="24"/>
                <w:szCs w:val="24"/>
                <w:lang w:eastAsia="ko-KR"/>
              </w:rPr>
            </w:pPr>
            <w:r w:rsidRPr="00EB50AF">
              <w:rPr>
                <w:rFonts w:ascii="Times New Roman" w:eastAsia="Times New Roman" w:hAnsi="Times New Roman" w:cs="Times New Roman"/>
                <w:b/>
                <w:sz w:val="24"/>
                <w:szCs w:val="24"/>
                <w:lang w:eastAsia="ko-KR"/>
              </w:rPr>
              <w:t>TOPLAM</w:t>
            </w:r>
          </w:p>
        </w:tc>
      </w:tr>
      <w:tr w:rsidR="00EB50AF" w:rsidRPr="00EB50AF" w:rsidTr="005961C0">
        <w:trPr>
          <w:trHeight w:val="464"/>
        </w:trPr>
        <w:tc>
          <w:tcPr>
            <w:tcW w:w="2879" w:type="dxa"/>
            <w:shd w:val="clear" w:color="auto" w:fill="auto"/>
          </w:tcPr>
          <w:p w:rsidR="00EB50AF" w:rsidRPr="00EB50AF" w:rsidRDefault="00EB50AF" w:rsidP="00EB50AF">
            <w:pPr>
              <w:tabs>
                <w:tab w:val="left" w:pos="0"/>
              </w:tabs>
              <w:ind w:left="0"/>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Genel İdari Hizmetler</w:t>
            </w:r>
          </w:p>
        </w:tc>
        <w:tc>
          <w:tcPr>
            <w:tcW w:w="1765"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4</w:t>
            </w:r>
          </w:p>
        </w:tc>
        <w:tc>
          <w:tcPr>
            <w:tcW w:w="1843"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43" w:type="dxa"/>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2</w:t>
            </w:r>
          </w:p>
        </w:tc>
        <w:tc>
          <w:tcPr>
            <w:tcW w:w="1701"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EB50AF" w:rsidRPr="00EB50AF" w:rsidTr="005961C0">
        <w:trPr>
          <w:trHeight w:val="502"/>
        </w:trPr>
        <w:tc>
          <w:tcPr>
            <w:tcW w:w="2879" w:type="dxa"/>
            <w:shd w:val="clear" w:color="auto" w:fill="auto"/>
          </w:tcPr>
          <w:p w:rsidR="00EB50AF" w:rsidRPr="00EB50AF" w:rsidRDefault="00EB50AF" w:rsidP="00EB50AF">
            <w:pPr>
              <w:tabs>
                <w:tab w:val="left" w:pos="0"/>
              </w:tabs>
              <w:ind w:left="0"/>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Teknik Hizmetler Sınıfı</w:t>
            </w:r>
          </w:p>
        </w:tc>
        <w:tc>
          <w:tcPr>
            <w:tcW w:w="1765"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36</w:t>
            </w:r>
          </w:p>
        </w:tc>
        <w:tc>
          <w:tcPr>
            <w:tcW w:w="1843"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5</w:t>
            </w:r>
          </w:p>
        </w:tc>
        <w:tc>
          <w:tcPr>
            <w:tcW w:w="1843" w:type="dxa"/>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5</w:t>
            </w:r>
          </w:p>
        </w:tc>
        <w:tc>
          <w:tcPr>
            <w:tcW w:w="1701" w:type="dxa"/>
            <w:shd w:val="clear" w:color="auto" w:fill="auto"/>
          </w:tcPr>
          <w:p w:rsidR="00EB50AF" w:rsidRPr="00EB50AF" w:rsidRDefault="00EB50AF" w:rsidP="00EB50AF">
            <w:pPr>
              <w:tabs>
                <w:tab w:val="left" w:pos="0"/>
              </w:tabs>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26</w:t>
            </w:r>
          </w:p>
        </w:tc>
      </w:tr>
    </w:tbl>
    <w:p w:rsidR="00EB50AF" w:rsidRPr="00EB50AF" w:rsidRDefault="00EB50AF" w:rsidP="00EB50AF">
      <w:pPr>
        <w:tabs>
          <w:tab w:val="left" w:pos="0"/>
        </w:tabs>
        <w:ind w:left="0"/>
        <w:jc w:val="center"/>
        <w:rPr>
          <w:rFonts w:ascii="Times New Roman" w:eastAsia="Times New Roman" w:hAnsi="Times New Roman" w:cs="Times New Roman"/>
          <w:sz w:val="24"/>
          <w:szCs w:val="24"/>
          <w:lang w:eastAsia="ko-KR"/>
        </w:rPr>
      </w:pPr>
    </w:p>
    <w:p w:rsidR="00EB50AF" w:rsidRDefault="00EB50AF" w:rsidP="00EB50AF">
      <w:pPr>
        <w:tabs>
          <w:tab w:val="left" w:pos="0"/>
        </w:tabs>
        <w:ind w:left="0"/>
        <w:rPr>
          <w:rFonts w:ascii="Times New Roman" w:eastAsia="Times New Roman" w:hAnsi="Times New Roman" w:cs="Times New Roman"/>
          <w:sz w:val="24"/>
          <w:szCs w:val="24"/>
          <w:lang w:eastAsia="ko-KR"/>
        </w:rPr>
      </w:pPr>
      <w:r w:rsidRPr="00EB50AF">
        <w:rPr>
          <w:rFonts w:ascii="Times New Roman" w:eastAsia="Times New Roman" w:hAnsi="Times New Roman" w:cs="Times New Roman"/>
          <w:sz w:val="24"/>
          <w:szCs w:val="24"/>
          <w:lang w:eastAsia="ko-KR"/>
        </w:rPr>
        <w:t>Fiili olarak birimimizde görevli .2 Teknik personel açıkta bulunmaktadır.</w:t>
      </w:r>
    </w:p>
    <w:p w:rsidR="006F2636" w:rsidRDefault="006F2636" w:rsidP="00EB50AF">
      <w:pPr>
        <w:tabs>
          <w:tab w:val="left" w:pos="0"/>
        </w:tabs>
        <w:ind w:left="0"/>
        <w:rPr>
          <w:rFonts w:ascii="Times New Roman" w:eastAsia="Times New Roman" w:hAnsi="Times New Roman" w:cs="Times New Roman"/>
          <w:sz w:val="24"/>
          <w:szCs w:val="24"/>
          <w:lang w:eastAsia="ko-KR"/>
        </w:rPr>
      </w:pPr>
    </w:p>
    <w:p w:rsidR="006F2636" w:rsidRPr="00EB50AF" w:rsidRDefault="006F2636" w:rsidP="00EB50AF">
      <w:pPr>
        <w:tabs>
          <w:tab w:val="left" w:pos="0"/>
        </w:tabs>
        <w:ind w:left="0"/>
        <w:rPr>
          <w:rFonts w:ascii="Times New Roman" w:eastAsia="Times New Roman" w:hAnsi="Times New Roman" w:cs="Times New Roman"/>
          <w:sz w:val="24"/>
          <w:szCs w:val="24"/>
          <w:lang w:eastAsia="ko-KR"/>
        </w:rPr>
      </w:pPr>
    </w:p>
    <w:p w:rsidR="006F2636" w:rsidRPr="006F2636" w:rsidRDefault="006F2636" w:rsidP="006F2636">
      <w:pPr>
        <w:pStyle w:val="Balk4"/>
        <w:jc w:val="center"/>
        <w:rPr>
          <w:rFonts w:ascii="Times New Roman" w:eastAsia="Times New Roman" w:hAnsi="Times New Roman" w:cs="Arial Narrow"/>
          <w:b/>
          <w:i w:val="0"/>
          <w:iCs w:val="0"/>
          <w:color w:val="auto"/>
          <w:sz w:val="24"/>
          <w:szCs w:val="20"/>
          <w:lang w:eastAsia="ko-KR"/>
        </w:rPr>
      </w:pPr>
      <w:bookmarkStart w:id="19" w:name="_Toc248657739"/>
      <w:bookmarkStart w:id="20" w:name="_Toc350327158"/>
      <w:r w:rsidRPr="006F2636">
        <w:rPr>
          <w:rFonts w:ascii="Times New Roman" w:eastAsia="Times New Roman" w:hAnsi="Times New Roman" w:cs="Arial Narrow"/>
          <w:b/>
          <w:i w:val="0"/>
          <w:iCs w:val="0"/>
          <w:color w:val="auto"/>
          <w:sz w:val="24"/>
          <w:szCs w:val="20"/>
          <w:lang w:eastAsia="ko-KR"/>
        </w:rPr>
        <w:t>İŞÇİLER</w:t>
      </w:r>
      <w:bookmarkEnd w:id="19"/>
      <w:bookmarkEnd w:id="20"/>
    </w:p>
    <w:p w:rsidR="006F2636" w:rsidRPr="006F2636" w:rsidRDefault="006F2636" w:rsidP="006F2636">
      <w:pPr>
        <w:tabs>
          <w:tab w:val="left" w:pos="0"/>
        </w:tabs>
        <w:ind w:left="0"/>
        <w:rPr>
          <w:rFonts w:ascii="Times New Roman" w:eastAsia="Times New Roman" w:hAnsi="Times New Roman" w:cs="Times New Roman"/>
          <w:sz w:val="24"/>
          <w:szCs w:val="24"/>
          <w:lang w:eastAsia="ko-KR"/>
        </w:rPr>
      </w:pPr>
      <w:r w:rsidRPr="006F2636">
        <w:rPr>
          <w:rFonts w:ascii="Times New Roman" w:eastAsia="Times New Roman" w:hAnsi="Times New Roman" w:cs="Times New Roman"/>
          <w:sz w:val="24"/>
          <w:szCs w:val="24"/>
          <w:lang w:eastAsia="ko-KR"/>
        </w:rPr>
        <w:tab/>
        <w:t>.</w:t>
      </w:r>
    </w:p>
    <w:p w:rsidR="006F2636" w:rsidRPr="006F2636" w:rsidRDefault="006F2636" w:rsidP="006F2636">
      <w:pPr>
        <w:tabs>
          <w:tab w:val="left" w:pos="0"/>
        </w:tabs>
        <w:ind w:left="0"/>
        <w:rPr>
          <w:rFonts w:ascii="Times New Roman" w:eastAsia="Times New Roman" w:hAnsi="Times New Roman" w:cs="Times New Roman"/>
          <w:sz w:val="24"/>
          <w:szCs w:val="24"/>
          <w:lang w:eastAsia="ko-K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1114"/>
        <w:gridCol w:w="1092"/>
        <w:gridCol w:w="2520"/>
      </w:tblGrid>
      <w:tr w:rsidR="006F2636" w:rsidRPr="006F2636" w:rsidTr="005961C0">
        <w:trPr>
          <w:trHeight w:val="482"/>
        </w:trPr>
        <w:tc>
          <w:tcPr>
            <w:tcW w:w="5197" w:type="dxa"/>
            <w:shd w:val="clear" w:color="auto" w:fill="8DB3E2"/>
            <w:vAlign w:val="center"/>
          </w:tcPr>
          <w:p w:rsidR="006F2636" w:rsidRPr="006F2636" w:rsidRDefault="006F2636" w:rsidP="006F2636">
            <w:pPr>
              <w:tabs>
                <w:tab w:val="left" w:pos="0"/>
              </w:tabs>
              <w:ind w:left="0"/>
              <w:jc w:val="center"/>
              <w:rPr>
                <w:rFonts w:ascii="Times New Roman" w:eastAsia="Times New Roman" w:hAnsi="Times New Roman" w:cs="Times New Roman"/>
                <w:b/>
                <w:sz w:val="24"/>
                <w:szCs w:val="24"/>
                <w:lang w:eastAsia="ko-KR"/>
              </w:rPr>
            </w:pPr>
            <w:r w:rsidRPr="006F2636">
              <w:rPr>
                <w:rFonts w:ascii="Times New Roman" w:eastAsia="Times New Roman" w:hAnsi="Times New Roman" w:cs="Times New Roman"/>
                <w:b/>
                <w:sz w:val="24"/>
                <w:szCs w:val="24"/>
                <w:lang w:eastAsia="ko-KR"/>
              </w:rPr>
              <w:t>İŞÇİLER (Çalıştıkları Pozisyonlara Göre)</w:t>
            </w:r>
          </w:p>
        </w:tc>
        <w:tc>
          <w:tcPr>
            <w:tcW w:w="1114" w:type="dxa"/>
            <w:shd w:val="clear" w:color="auto" w:fill="8DB3E2"/>
            <w:vAlign w:val="center"/>
          </w:tcPr>
          <w:p w:rsidR="006F2636" w:rsidRPr="006F2636" w:rsidRDefault="006F2636" w:rsidP="006F2636">
            <w:pPr>
              <w:tabs>
                <w:tab w:val="left" w:pos="0"/>
              </w:tabs>
              <w:ind w:left="0"/>
              <w:jc w:val="center"/>
              <w:rPr>
                <w:rFonts w:ascii="Times New Roman" w:eastAsia="Times New Roman" w:hAnsi="Times New Roman" w:cs="Times New Roman"/>
                <w:b/>
                <w:sz w:val="24"/>
                <w:szCs w:val="24"/>
                <w:lang w:eastAsia="ko-KR"/>
              </w:rPr>
            </w:pPr>
            <w:r w:rsidRPr="006F2636">
              <w:rPr>
                <w:rFonts w:ascii="Times New Roman" w:eastAsia="Times New Roman" w:hAnsi="Times New Roman" w:cs="Times New Roman"/>
                <w:b/>
                <w:sz w:val="24"/>
                <w:szCs w:val="24"/>
                <w:lang w:eastAsia="ko-KR"/>
              </w:rPr>
              <w:t>Dolu</w:t>
            </w:r>
          </w:p>
        </w:tc>
        <w:tc>
          <w:tcPr>
            <w:tcW w:w="1092" w:type="dxa"/>
            <w:shd w:val="clear" w:color="auto" w:fill="8DB3E2"/>
            <w:vAlign w:val="center"/>
          </w:tcPr>
          <w:p w:rsidR="006F2636" w:rsidRPr="006F2636" w:rsidRDefault="006F2636" w:rsidP="006F2636">
            <w:pPr>
              <w:tabs>
                <w:tab w:val="left" w:pos="0"/>
              </w:tabs>
              <w:ind w:left="0"/>
              <w:jc w:val="center"/>
              <w:rPr>
                <w:rFonts w:ascii="Times New Roman" w:eastAsia="Times New Roman" w:hAnsi="Times New Roman" w:cs="Times New Roman"/>
                <w:b/>
                <w:sz w:val="24"/>
                <w:szCs w:val="24"/>
                <w:lang w:eastAsia="ko-KR"/>
              </w:rPr>
            </w:pPr>
            <w:r w:rsidRPr="006F2636">
              <w:rPr>
                <w:rFonts w:ascii="Times New Roman" w:eastAsia="Times New Roman" w:hAnsi="Times New Roman" w:cs="Times New Roman"/>
                <w:b/>
                <w:sz w:val="24"/>
                <w:szCs w:val="24"/>
                <w:lang w:eastAsia="ko-KR"/>
              </w:rPr>
              <w:t>Boş</w:t>
            </w:r>
          </w:p>
        </w:tc>
        <w:tc>
          <w:tcPr>
            <w:tcW w:w="2520" w:type="dxa"/>
            <w:shd w:val="clear" w:color="auto" w:fill="8DB3E2"/>
            <w:vAlign w:val="center"/>
          </w:tcPr>
          <w:p w:rsidR="006F2636" w:rsidRPr="006F2636" w:rsidRDefault="006F2636" w:rsidP="006F2636">
            <w:pPr>
              <w:tabs>
                <w:tab w:val="left" w:pos="0"/>
              </w:tabs>
              <w:ind w:left="0"/>
              <w:jc w:val="center"/>
              <w:rPr>
                <w:rFonts w:ascii="Times New Roman" w:eastAsia="Times New Roman" w:hAnsi="Times New Roman" w:cs="Times New Roman"/>
                <w:b/>
                <w:sz w:val="24"/>
                <w:szCs w:val="24"/>
                <w:lang w:eastAsia="ko-KR"/>
              </w:rPr>
            </w:pPr>
            <w:r w:rsidRPr="006F2636">
              <w:rPr>
                <w:rFonts w:ascii="Times New Roman" w:eastAsia="Times New Roman" w:hAnsi="Times New Roman" w:cs="Times New Roman"/>
                <w:b/>
                <w:sz w:val="24"/>
                <w:szCs w:val="24"/>
                <w:lang w:eastAsia="ko-KR"/>
              </w:rPr>
              <w:t>Toplam</w:t>
            </w:r>
          </w:p>
        </w:tc>
      </w:tr>
      <w:tr w:rsidR="006F2636" w:rsidRPr="006F2636" w:rsidTr="005961C0">
        <w:trPr>
          <w:trHeight w:val="364"/>
        </w:trPr>
        <w:tc>
          <w:tcPr>
            <w:tcW w:w="5197" w:type="dxa"/>
            <w:vAlign w:val="center"/>
          </w:tcPr>
          <w:p w:rsidR="006F2636" w:rsidRPr="006F2636" w:rsidRDefault="006F2636" w:rsidP="006F2636">
            <w:pPr>
              <w:tabs>
                <w:tab w:val="left" w:pos="0"/>
              </w:tabs>
              <w:ind w:left="0"/>
              <w:rPr>
                <w:rFonts w:ascii="Times New Roman" w:eastAsia="Times New Roman" w:hAnsi="Times New Roman" w:cs="Times New Roman"/>
                <w:sz w:val="24"/>
                <w:szCs w:val="24"/>
                <w:lang w:eastAsia="ko-KR"/>
              </w:rPr>
            </w:pPr>
            <w:r w:rsidRPr="006F2636">
              <w:rPr>
                <w:rFonts w:ascii="Times New Roman" w:eastAsia="Times New Roman" w:hAnsi="Times New Roman" w:cs="Times New Roman"/>
                <w:sz w:val="24"/>
                <w:szCs w:val="24"/>
                <w:lang w:eastAsia="ko-KR"/>
              </w:rPr>
              <w:t>Sürekli İşçi</w:t>
            </w:r>
          </w:p>
        </w:tc>
        <w:tc>
          <w:tcPr>
            <w:tcW w:w="1114"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sidRPr="006F2636">
              <w:rPr>
                <w:rFonts w:ascii="Times New Roman" w:eastAsia="Times New Roman" w:hAnsi="Times New Roman" w:cs="Times New Roman"/>
                <w:sz w:val="24"/>
                <w:szCs w:val="24"/>
                <w:lang w:eastAsia="ko-KR"/>
              </w:rPr>
              <w:t>2</w:t>
            </w:r>
          </w:p>
        </w:tc>
        <w:tc>
          <w:tcPr>
            <w:tcW w:w="1092"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p>
        </w:tc>
        <w:tc>
          <w:tcPr>
            <w:tcW w:w="2520"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sidRPr="006F2636">
              <w:rPr>
                <w:rFonts w:ascii="Times New Roman" w:eastAsia="Times New Roman" w:hAnsi="Times New Roman" w:cs="Times New Roman"/>
                <w:sz w:val="24"/>
                <w:szCs w:val="24"/>
                <w:lang w:eastAsia="ko-KR"/>
              </w:rPr>
              <w:t>2</w:t>
            </w:r>
          </w:p>
        </w:tc>
      </w:tr>
      <w:tr w:rsidR="006F2636" w:rsidRPr="006F2636" w:rsidTr="005961C0">
        <w:trPr>
          <w:trHeight w:val="393"/>
        </w:trPr>
        <w:tc>
          <w:tcPr>
            <w:tcW w:w="5197" w:type="dxa"/>
            <w:vAlign w:val="center"/>
          </w:tcPr>
          <w:p w:rsidR="006F2636" w:rsidRPr="006F2636" w:rsidRDefault="006F2636" w:rsidP="006F2636">
            <w:pPr>
              <w:tabs>
                <w:tab w:val="left" w:pos="0"/>
              </w:tabs>
              <w:ind w:left="0"/>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3/C Personel</w:t>
            </w:r>
          </w:p>
        </w:tc>
        <w:tc>
          <w:tcPr>
            <w:tcW w:w="1114"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092"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p>
        </w:tc>
        <w:tc>
          <w:tcPr>
            <w:tcW w:w="2520" w:type="dxa"/>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6F2636" w:rsidRPr="006F2636" w:rsidTr="005961C0">
        <w:trPr>
          <w:trHeight w:val="393"/>
        </w:trPr>
        <w:tc>
          <w:tcPr>
            <w:tcW w:w="5197" w:type="dxa"/>
            <w:shd w:val="clear" w:color="auto" w:fill="8DB3E2"/>
            <w:vAlign w:val="center"/>
          </w:tcPr>
          <w:p w:rsidR="006F2636" w:rsidRPr="006F2636" w:rsidRDefault="006F2636" w:rsidP="006F2636">
            <w:pPr>
              <w:tabs>
                <w:tab w:val="left" w:pos="0"/>
              </w:tabs>
              <w:ind w:left="0"/>
              <w:jc w:val="right"/>
              <w:rPr>
                <w:rFonts w:ascii="Times New Roman" w:eastAsia="Times New Roman" w:hAnsi="Times New Roman" w:cs="Times New Roman"/>
                <w:b/>
                <w:sz w:val="24"/>
                <w:szCs w:val="24"/>
                <w:lang w:eastAsia="ko-KR"/>
              </w:rPr>
            </w:pPr>
            <w:r w:rsidRPr="006F2636">
              <w:rPr>
                <w:rFonts w:ascii="Times New Roman" w:eastAsia="Times New Roman" w:hAnsi="Times New Roman" w:cs="Times New Roman"/>
                <w:b/>
                <w:sz w:val="24"/>
                <w:szCs w:val="24"/>
                <w:lang w:eastAsia="ko-KR"/>
              </w:rPr>
              <w:t>TOPLAM</w:t>
            </w:r>
          </w:p>
        </w:tc>
        <w:tc>
          <w:tcPr>
            <w:tcW w:w="1114" w:type="dxa"/>
            <w:shd w:val="clear" w:color="auto" w:fill="8DB3E2"/>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092" w:type="dxa"/>
            <w:shd w:val="clear" w:color="auto" w:fill="8DB3E2"/>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p>
        </w:tc>
        <w:tc>
          <w:tcPr>
            <w:tcW w:w="2520" w:type="dxa"/>
            <w:shd w:val="clear" w:color="auto" w:fill="8DB3E2"/>
          </w:tcPr>
          <w:p w:rsidR="006F2636" w:rsidRPr="006F2636" w:rsidRDefault="006F2636" w:rsidP="006F2636">
            <w:pPr>
              <w:tabs>
                <w:tab w:val="left" w:pos="0"/>
              </w:tabs>
              <w:ind w:left="0"/>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bl>
    <w:p w:rsidR="006D0EBB" w:rsidRPr="006D0EBB" w:rsidRDefault="006D0EBB" w:rsidP="006D0EBB">
      <w:pPr>
        <w:tabs>
          <w:tab w:val="left" w:pos="0"/>
        </w:tabs>
        <w:ind w:left="0"/>
        <w:rPr>
          <w:rFonts w:ascii="Times New Roman" w:eastAsia="Times New Roman" w:hAnsi="Times New Roman" w:cs="Times New Roman"/>
          <w:sz w:val="24"/>
          <w:szCs w:val="24"/>
          <w:lang w:eastAsia="ko-KR"/>
        </w:rPr>
      </w:pPr>
    </w:p>
    <w:p w:rsidR="00E357F3" w:rsidRPr="004366FC" w:rsidRDefault="00E357F3" w:rsidP="00817B87">
      <w:pPr>
        <w:ind w:left="0"/>
        <w:rPr>
          <w:rFonts w:ascii="Times New Roman" w:hAnsi="Times New Roman" w:cs="Times New Roman"/>
        </w:rPr>
      </w:pPr>
    </w:p>
    <w:p w:rsidR="00E357F3" w:rsidRPr="004366FC" w:rsidRDefault="00E357F3" w:rsidP="00817B87">
      <w:pPr>
        <w:ind w:left="0"/>
        <w:rPr>
          <w:rFonts w:ascii="Times New Roman" w:hAnsi="Times New Roman" w:cs="Times New Roman"/>
        </w:rPr>
      </w:pPr>
    </w:p>
    <w:p w:rsidR="00795689" w:rsidRDefault="00795689" w:rsidP="00795689">
      <w:pPr>
        <w:rPr>
          <w:rFonts w:ascii="Times New Roman" w:hAnsi="Times New Roman" w:cs="Times New Roman"/>
        </w:rPr>
      </w:pPr>
      <w:bookmarkStart w:id="21" w:name="_Toc351649476"/>
    </w:p>
    <w:p w:rsidR="00FE0556" w:rsidRDefault="00FE0556" w:rsidP="00795689">
      <w:pPr>
        <w:rPr>
          <w:rFonts w:ascii="Times New Roman" w:hAnsi="Times New Roman" w:cs="Times New Roman"/>
        </w:rPr>
      </w:pPr>
    </w:p>
    <w:p w:rsidR="00FE0556" w:rsidRDefault="00FE0556" w:rsidP="00795689">
      <w:pPr>
        <w:rPr>
          <w:rFonts w:ascii="Times New Roman" w:hAnsi="Times New Roman" w:cs="Times New Roman"/>
        </w:rPr>
      </w:pPr>
    </w:p>
    <w:p w:rsidR="00FE0556" w:rsidRPr="004366FC" w:rsidRDefault="00FE0556" w:rsidP="00795689">
      <w:pPr>
        <w:rPr>
          <w:rFonts w:ascii="Times New Roman" w:hAnsi="Times New Roman" w:cs="Times New Roman"/>
        </w:rPr>
      </w:pPr>
    </w:p>
    <w:p w:rsidR="00795689" w:rsidRPr="004366FC" w:rsidRDefault="00795689" w:rsidP="00795689">
      <w:pPr>
        <w:rPr>
          <w:rFonts w:ascii="Times New Roman" w:hAnsi="Times New Roman" w:cs="Times New Roman"/>
        </w:rPr>
      </w:pPr>
    </w:p>
    <w:p w:rsidR="00795689" w:rsidRPr="004366FC" w:rsidRDefault="00795689" w:rsidP="00795689">
      <w:pPr>
        <w:rPr>
          <w:rFonts w:ascii="Times New Roman" w:hAnsi="Times New Roman" w:cs="Times New Roman"/>
        </w:rPr>
      </w:pPr>
    </w:p>
    <w:p w:rsidR="00836922" w:rsidRPr="004366FC" w:rsidRDefault="00836922" w:rsidP="00795689">
      <w:pPr>
        <w:pStyle w:val="Balk2"/>
        <w:numPr>
          <w:ilvl w:val="1"/>
          <w:numId w:val="1"/>
        </w:numPr>
        <w:ind w:left="0" w:firstLine="142"/>
        <w:rPr>
          <w:rFonts w:ascii="Times New Roman" w:hAnsi="Times New Roman" w:cs="Times New Roman"/>
          <w:b/>
          <w:color w:val="auto"/>
          <w:sz w:val="24"/>
          <w:szCs w:val="24"/>
        </w:rPr>
      </w:pPr>
      <w:bookmarkStart w:id="22" w:name="_Toc388446445"/>
      <w:r w:rsidRPr="004366FC">
        <w:rPr>
          <w:rFonts w:ascii="Times New Roman" w:hAnsi="Times New Roman" w:cs="Times New Roman"/>
          <w:b/>
          <w:color w:val="auto"/>
          <w:sz w:val="24"/>
          <w:szCs w:val="24"/>
        </w:rPr>
        <w:lastRenderedPageBreak/>
        <w:t>Faaliyet Alanları ile Ürün ve Hizmetlerin Belirlenmesi</w:t>
      </w:r>
      <w:bookmarkEnd w:id="21"/>
      <w:bookmarkEnd w:id="22"/>
      <w:r w:rsidRPr="004366FC">
        <w:rPr>
          <w:rFonts w:ascii="Times New Roman" w:hAnsi="Times New Roman" w:cs="Times New Roman"/>
          <w:b/>
          <w:color w:val="auto"/>
          <w:sz w:val="24"/>
          <w:szCs w:val="24"/>
        </w:rPr>
        <w:t xml:space="preserve"> </w:t>
      </w:r>
    </w:p>
    <w:p w:rsidR="00EB47A2" w:rsidRPr="004366FC" w:rsidRDefault="00EB47A2" w:rsidP="00817B87">
      <w:pPr>
        <w:ind w:left="0" w:firstLine="708"/>
        <w:jc w:val="both"/>
        <w:rPr>
          <w:rFonts w:ascii="Times New Roman" w:hAnsi="Times New Roman" w:cs="Times New Roman"/>
          <w:sz w:val="24"/>
          <w:szCs w:val="24"/>
        </w:rPr>
      </w:pPr>
    </w:p>
    <w:p w:rsidR="00836922" w:rsidRPr="004366FC" w:rsidRDefault="00836922" w:rsidP="00795689">
      <w:pPr>
        <w:spacing w:line="312" w:lineRule="auto"/>
        <w:ind w:left="0" w:firstLine="567"/>
        <w:jc w:val="both"/>
        <w:rPr>
          <w:rFonts w:ascii="Times New Roman" w:hAnsi="Times New Roman" w:cs="Times New Roman"/>
          <w:sz w:val="24"/>
          <w:szCs w:val="24"/>
        </w:rPr>
      </w:pPr>
      <w:r w:rsidRPr="004366FC">
        <w:rPr>
          <w:rFonts w:ascii="Times New Roman" w:hAnsi="Times New Roman" w:cs="Times New Roman"/>
          <w:sz w:val="24"/>
          <w:szCs w:val="24"/>
        </w:rPr>
        <w:t>Üniversitenin faaliyet alanları özet ve ana hatları ile örnek olarak aşağıda sıralanmıştır. Birimler kendi faaliyet alanlarını bu örneğe göre ayrıntılı olarak yazabilirler.</w:t>
      </w:r>
    </w:p>
    <w:p w:rsidR="00836922" w:rsidRPr="004366FC" w:rsidRDefault="00836922" w:rsidP="00817B87">
      <w:pPr>
        <w:spacing w:line="312" w:lineRule="auto"/>
        <w:ind w:left="0"/>
        <w:jc w:val="both"/>
        <w:rPr>
          <w:rFonts w:ascii="Times New Roman" w:hAnsi="Times New Roman" w:cs="Times New Roman"/>
          <w:sz w:val="24"/>
          <w:szCs w:val="24"/>
        </w:rPr>
      </w:pPr>
    </w:p>
    <w:p w:rsidR="00836922" w:rsidRPr="004366FC" w:rsidRDefault="00836922" w:rsidP="00795689">
      <w:pPr>
        <w:numPr>
          <w:ilvl w:val="0"/>
          <w:numId w:val="12"/>
        </w:numPr>
        <w:spacing w:line="312" w:lineRule="auto"/>
        <w:ind w:left="0" w:firstLine="426"/>
        <w:jc w:val="both"/>
        <w:rPr>
          <w:rFonts w:ascii="Times New Roman" w:hAnsi="Times New Roman" w:cs="Times New Roman"/>
          <w:sz w:val="24"/>
          <w:szCs w:val="24"/>
        </w:rPr>
      </w:pPr>
      <w:r w:rsidRPr="004366FC">
        <w:rPr>
          <w:rFonts w:ascii="Times New Roman" w:hAnsi="Times New Roman" w:cs="Times New Roman"/>
          <w:sz w:val="24"/>
          <w:szCs w:val="24"/>
        </w:rPr>
        <w:t>Eğitim öğretim alanındaki faaliyetler;</w:t>
      </w:r>
    </w:p>
    <w:p w:rsidR="00795689" w:rsidRPr="004366FC" w:rsidRDefault="00795689" w:rsidP="00795689">
      <w:pPr>
        <w:spacing w:line="312" w:lineRule="auto"/>
        <w:ind w:left="0"/>
        <w:jc w:val="both"/>
        <w:rPr>
          <w:rFonts w:ascii="Times New Roman" w:hAnsi="Times New Roman" w:cs="Times New Roman"/>
          <w:sz w:val="24"/>
          <w:szCs w:val="24"/>
        </w:rPr>
      </w:pPr>
    </w:p>
    <w:p w:rsidR="00836922" w:rsidRPr="004366FC" w:rsidRDefault="00836922" w:rsidP="00795689">
      <w:pPr>
        <w:pStyle w:val="ListeParagraf"/>
        <w:numPr>
          <w:ilvl w:val="0"/>
          <w:numId w:val="13"/>
        </w:numPr>
        <w:spacing w:line="312" w:lineRule="auto"/>
        <w:ind w:left="0" w:firstLine="426"/>
        <w:jc w:val="both"/>
        <w:rPr>
          <w:rFonts w:ascii="Times New Roman" w:hAnsi="Times New Roman" w:cs="Times New Roman"/>
          <w:sz w:val="24"/>
          <w:szCs w:val="24"/>
        </w:rPr>
      </w:pPr>
      <w:r w:rsidRPr="004366FC">
        <w:rPr>
          <w:rFonts w:ascii="Times New Roman" w:hAnsi="Times New Roman" w:cs="Times New Roman"/>
          <w:sz w:val="24"/>
          <w:szCs w:val="24"/>
        </w:rPr>
        <w:t xml:space="preserve">Eğitime yardımcı faaliyetler;  </w:t>
      </w:r>
    </w:p>
    <w:p w:rsidR="00836922" w:rsidRPr="004366FC" w:rsidRDefault="00836922" w:rsidP="00795689">
      <w:pPr>
        <w:pStyle w:val="ListeParagraf"/>
        <w:numPr>
          <w:ilvl w:val="2"/>
          <w:numId w:val="15"/>
        </w:numPr>
        <w:spacing w:line="312" w:lineRule="auto"/>
        <w:ind w:left="0" w:firstLine="426"/>
        <w:jc w:val="both"/>
        <w:rPr>
          <w:rFonts w:ascii="Times New Roman" w:hAnsi="Times New Roman" w:cs="Times New Roman"/>
          <w:sz w:val="24"/>
          <w:szCs w:val="24"/>
        </w:rPr>
      </w:pPr>
      <w:r w:rsidRPr="004366FC">
        <w:rPr>
          <w:rFonts w:ascii="Times New Roman" w:hAnsi="Times New Roman" w:cs="Times New Roman"/>
          <w:sz w:val="24"/>
          <w:szCs w:val="24"/>
        </w:rPr>
        <w:t>Öğrencilerin kültür ve spor ihtiyaçlarına ilişkin faaliyetler,</w:t>
      </w:r>
    </w:p>
    <w:p w:rsidR="00836922" w:rsidRPr="00FF2C12" w:rsidRDefault="00836922" w:rsidP="00FF2C12">
      <w:pPr>
        <w:spacing w:line="312" w:lineRule="auto"/>
        <w:ind w:left="0"/>
        <w:jc w:val="both"/>
        <w:rPr>
          <w:rFonts w:ascii="Times New Roman" w:hAnsi="Times New Roman" w:cs="Times New Roman"/>
          <w:sz w:val="24"/>
          <w:szCs w:val="24"/>
        </w:rPr>
      </w:pPr>
    </w:p>
    <w:p w:rsidR="00836922" w:rsidRPr="004366FC" w:rsidRDefault="00836922" w:rsidP="00795689">
      <w:pPr>
        <w:numPr>
          <w:ilvl w:val="0"/>
          <w:numId w:val="12"/>
        </w:numPr>
        <w:spacing w:line="312" w:lineRule="auto"/>
        <w:ind w:left="0" w:firstLine="426"/>
        <w:jc w:val="both"/>
        <w:rPr>
          <w:rFonts w:ascii="Times New Roman" w:hAnsi="Times New Roman" w:cs="Times New Roman"/>
          <w:sz w:val="24"/>
          <w:szCs w:val="24"/>
        </w:rPr>
      </w:pPr>
      <w:r w:rsidRPr="004366FC">
        <w:rPr>
          <w:rFonts w:ascii="Times New Roman" w:hAnsi="Times New Roman" w:cs="Times New Roman"/>
          <w:sz w:val="24"/>
          <w:szCs w:val="24"/>
        </w:rPr>
        <w:t>Genel Kamu alanındaki faaliyetler;</w:t>
      </w:r>
    </w:p>
    <w:p w:rsidR="00146457" w:rsidRDefault="00146457" w:rsidP="00817B87">
      <w:pPr>
        <w:ind w:left="0" w:firstLine="708"/>
        <w:jc w:val="both"/>
        <w:rPr>
          <w:rFonts w:ascii="Times New Roman" w:hAnsi="Times New Roman" w:cs="Times New Roman"/>
        </w:rPr>
      </w:pPr>
    </w:p>
    <w:p w:rsidR="00C27916" w:rsidRPr="004366FC" w:rsidRDefault="00C27916" w:rsidP="00817B87">
      <w:pPr>
        <w:ind w:left="0" w:firstLine="708"/>
        <w:jc w:val="both"/>
        <w:rPr>
          <w:rFonts w:ascii="Times New Roman" w:hAnsi="Times New Roman" w:cs="Times New Roman"/>
        </w:rPr>
      </w:pPr>
    </w:p>
    <w:p w:rsidR="00146457" w:rsidRPr="004366FC" w:rsidRDefault="00146457" w:rsidP="00817B87">
      <w:pPr>
        <w:ind w:left="0" w:firstLine="708"/>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549"/>
        <w:gridCol w:w="9655"/>
      </w:tblGrid>
      <w:tr w:rsidR="00836922" w:rsidRPr="004366FC" w:rsidTr="00FE100E">
        <w:trPr>
          <w:trHeight w:val="512"/>
        </w:trPr>
        <w:tc>
          <w:tcPr>
            <w:tcW w:w="269" w:type="pct"/>
            <w:tcBorders>
              <w:top w:val="nil"/>
              <w:left w:val="single" w:sz="8" w:space="0" w:color="auto"/>
              <w:bottom w:val="nil"/>
              <w:right w:val="single" w:sz="8" w:space="0" w:color="auto"/>
            </w:tcBorders>
            <w:shd w:val="clear" w:color="auto" w:fill="000000"/>
          </w:tcPr>
          <w:p w:rsidR="00836922" w:rsidRPr="004366FC" w:rsidRDefault="00836922" w:rsidP="00817B87">
            <w:pPr>
              <w:spacing w:line="360" w:lineRule="auto"/>
              <w:ind w:left="0"/>
              <w:jc w:val="center"/>
              <w:rPr>
                <w:rFonts w:ascii="Times New Roman" w:hAnsi="Times New Roman" w:cs="Times New Roman"/>
                <w:bCs/>
                <w:color w:val="FFFFFF"/>
              </w:rPr>
            </w:pPr>
          </w:p>
        </w:tc>
        <w:tc>
          <w:tcPr>
            <w:tcW w:w="4731" w:type="pct"/>
            <w:tcBorders>
              <w:top w:val="nil"/>
              <w:left w:val="single" w:sz="8" w:space="0" w:color="auto"/>
              <w:bottom w:val="nil"/>
              <w:right w:val="single" w:sz="8" w:space="0" w:color="auto"/>
            </w:tcBorders>
            <w:shd w:val="clear" w:color="auto" w:fill="000000"/>
            <w:vAlign w:val="bottom"/>
          </w:tcPr>
          <w:p w:rsidR="00836922" w:rsidRPr="004366FC" w:rsidRDefault="00836922" w:rsidP="00817B87">
            <w:pPr>
              <w:spacing w:line="360" w:lineRule="auto"/>
              <w:ind w:left="0"/>
              <w:jc w:val="center"/>
              <w:rPr>
                <w:rFonts w:ascii="Times New Roman" w:hAnsi="Times New Roman" w:cs="Times New Roman"/>
                <w:bCs/>
                <w:color w:val="FFFFFF"/>
              </w:rPr>
            </w:pPr>
            <w:r w:rsidRPr="004366FC">
              <w:rPr>
                <w:rFonts w:ascii="Times New Roman" w:hAnsi="Times New Roman" w:cs="Times New Roman"/>
                <w:bCs/>
                <w:color w:val="FFFFFF"/>
              </w:rPr>
              <w:t>Faaliyet Alanı –  Hizmet</w:t>
            </w:r>
          </w:p>
        </w:tc>
      </w:tr>
      <w:tr w:rsidR="00836922" w:rsidRPr="004366FC" w:rsidTr="00FE100E">
        <w:trPr>
          <w:trHeight w:val="558"/>
        </w:trPr>
        <w:tc>
          <w:tcPr>
            <w:tcW w:w="5000" w:type="pct"/>
            <w:gridSpan w:val="2"/>
            <w:tcBorders>
              <w:top w:val="nil"/>
              <w:left w:val="single" w:sz="8" w:space="0" w:color="auto"/>
              <w:bottom w:val="single" w:sz="8" w:space="0" w:color="auto"/>
              <w:right w:val="single" w:sz="8" w:space="0" w:color="auto"/>
            </w:tcBorders>
            <w:shd w:val="clear" w:color="auto" w:fill="EEECE1"/>
            <w:vAlign w:val="center"/>
          </w:tcPr>
          <w:p w:rsidR="00836922" w:rsidRPr="004366FC" w:rsidRDefault="00836922" w:rsidP="00817B87">
            <w:pPr>
              <w:ind w:left="0"/>
              <w:jc w:val="center"/>
              <w:rPr>
                <w:rFonts w:ascii="Times New Roman" w:hAnsi="Times New Roman" w:cs="Times New Roman"/>
                <w:b/>
                <w:bCs/>
                <w:i/>
                <w:iCs/>
              </w:rPr>
            </w:pPr>
            <w:r w:rsidRPr="004366FC">
              <w:rPr>
                <w:rFonts w:ascii="Times New Roman" w:hAnsi="Times New Roman" w:cs="Times New Roman"/>
                <w:b/>
                <w:bCs/>
                <w:i/>
                <w:iCs/>
              </w:rPr>
              <w:t>İşlemler</w:t>
            </w:r>
          </w:p>
        </w:tc>
      </w:tr>
      <w:tr w:rsidR="00836922" w:rsidRPr="004366FC" w:rsidTr="00FE100E">
        <w:trPr>
          <w:trHeight w:val="418"/>
        </w:trPr>
        <w:tc>
          <w:tcPr>
            <w:tcW w:w="269" w:type="pct"/>
            <w:tcBorders>
              <w:top w:val="nil"/>
              <w:left w:val="single" w:sz="8" w:space="0" w:color="auto"/>
              <w:bottom w:val="single" w:sz="8" w:space="0" w:color="auto"/>
              <w:right w:val="single" w:sz="8" w:space="0" w:color="auto"/>
            </w:tcBorders>
            <w:vAlign w:val="center"/>
          </w:tcPr>
          <w:p w:rsidR="00836922" w:rsidRPr="004366FC" w:rsidRDefault="00836922" w:rsidP="00817B87">
            <w:pPr>
              <w:ind w:left="0"/>
              <w:jc w:val="center"/>
              <w:rPr>
                <w:rFonts w:ascii="Times New Roman" w:hAnsi="Times New Roman" w:cs="Times New Roman"/>
              </w:rPr>
            </w:pPr>
            <w:r w:rsidRPr="004366FC">
              <w:rPr>
                <w:rFonts w:ascii="Times New Roman" w:hAnsi="Times New Roman" w:cs="Times New Roman"/>
              </w:rPr>
              <w:t>1</w:t>
            </w:r>
          </w:p>
        </w:tc>
        <w:tc>
          <w:tcPr>
            <w:tcW w:w="4731" w:type="pct"/>
            <w:tcBorders>
              <w:top w:val="nil"/>
              <w:left w:val="single" w:sz="8" w:space="0" w:color="auto"/>
              <w:bottom w:val="single" w:sz="8" w:space="0" w:color="auto"/>
              <w:right w:val="single" w:sz="8" w:space="0" w:color="auto"/>
            </w:tcBorders>
            <w:shd w:val="clear" w:color="auto" w:fill="auto"/>
            <w:vAlign w:val="center"/>
          </w:tcPr>
          <w:p w:rsidR="00836922" w:rsidRPr="004366FC" w:rsidRDefault="00DD0FAD" w:rsidP="00817B87">
            <w:pPr>
              <w:ind w:left="0"/>
              <w:jc w:val="both"/>
              <w:rPr>
                <w:rFonts w:ascii="Times New Roman" w:hAnsi="Times New Roman" w:cs="Times New Roman"/>
              </w:rPr>
            </w:pPr>
            <w:r w:rsidRPr="004366FC">
              <w:rPr>
                <w:rFonts w:ascii="Times New Roman" w:hAnsi="Times New Roman" w:cs="Times New Roman"/>
                <w:sz w:val="24"/>
                <w:szCs w:val="24"/>
              </w:rPr>
              <w:t>Öğrencilerin kültür ve spor ihtiyaçlarına ilişkin</w:t>
            </w:r>
            <w:r>
              <w:rPr>
                <w:rFonts w:ascii="Times New Roman" w:hAnsi="Times New Roman" w:cs="Times New Roman"/>
                <w:sz w:val="24"/>
                <w:szCs w:val="24"/>
              </w:rPr>
              <w:t xml:space="preserve"> fiziki yapılaşmayı sağlamak</w:t>
            </w:r>
            <w:r w:rsidR="00E44ACC">
              <w:rPr>
                <w:rFonts w:ascii="Times New Roman" w:hAnsi="Times New Roman" w:cs="Times New Roman"/>
                <w:sz w:val="24"/>
                <w:szCs w:val="24"/>
              </w:rPr>
              <w:t>.</w:t>
            </w:r>
          </w:p>
        </w:tc>
      </w:tr>
      <w:tr w:rsidR="00836922" w:rsidRPr="004366FC" w:rsidTr="00FE100E">
        <w:trPr>
          <w:trHeight w:val="409"/>
        </w:trPr>
        <w:tc>
          <w:tcPr>
            <w:tcW w:w="269" w:type="pct"/>
            <w:tcBorders>
              <w:top w:val="nil"/>
              <w:left w:val="single" w:sz="8" w:space="0" w:color="auto"/>
              <w:bottom w:val="single" w:sz="8" w:space="0" w:color="auto"/>
              <w:right w:val="single" w:sz="8" w:space="0" w:color="auto"/>
            </w:tcBorders>
            <w:vAlign w:val="center"/>
          </w:tcPr>
          <w:p w:rsidR="00836922" w:rsidRPr="004366FC" w:rsidRDefault="00836922" w:rsidP="00817B87">
            <w:pPr>
              <w:ind w:left="0"/>
              <w:jc w:val="center"/>
              <w:rPr>
                <w:rFonts w:ascii="Times New Roman" w:hAnsi="Times New Roman" w:cs="Times New Roman"/>
              </w:rPr>
            </w:pPr>
            <w:r w:rsidRPr="004366FC">
              <w:rPr>
                <w:rFonts w:ascii="Times New Roman" w:hAnsi="Times New Roman" w:cs="Times New Roman"/>
              </w:rPr>
              <w:t>2</w:t>
            </w:r>
          </w:p>
        </w:tc>
        <w:tc>
          <w:tcPr>
            <w:tcW w:w="4731" w:type="pct"/>
            <w:tcBorders>
              <w:top w:val="nil"/>
              <w:left w:val="single" w:sz="8" w:space="0" w:color="auto"/>
              <w:bottom w:val="single" w:sz="8" w:space="0" w:color="auto"/>
              <w:right w:val="single" w:sz="8" w:space="0" w:color="auto"/>
            </w:tcBorders>
            <w:shd w:val="clear" w:color="auto" w:fill="auto"/>
            <w:vAlign w:val="center"/>
          </w:tcPr>
          <w:p w:rsidR="00836922" w:rsidRPr="004366FC" w:rsidRDefault="00E44ACC" w:rsidP="00817B87">
            <w:pPr>
              <w:ind w:left="0"/>
              <w:jc w:val="both"/>
              <w:rPr>
                <w:rFonts w:ascii="Times New Roman" w:hAnsi="Times New Roman" w:cs="Times New Roman"/>
              </w:rPr>
            </w:pPr>
            <w:r>
              <w:rPr>
                <w:rFonts w:ascii="Times New Roman" w:hAnsi="Times New Roman" w:cs="Times New Roman"/>
              </w:rPr>
              <w:t>Akademik ve İdari birimlerimizin ihtiyaç duyduğu bina, tesis, lojman ve alt yapı yapım işleri ile  bakım- onarım  işlerini yürütmek.</w:t>
            </w:r>
          </w:p>
        </w:tc>
      </w:tr>
      <w:tr w:rsidR="00836922" w:rsidRPr="004366FC" w:rsidTr="00FE100E">
        <w:trPr>
          <w:trHeight w:val="387"/>
        </w:trPr>
        <w:tc>
          <w:tcPr>
            <w:tcW w:w="269" w:type="pct"/>
            <w:tcBorders>
              <w:top w:val="nil"/>
              <w:left w:val="single" w:sz="8" w:space="0" w:color="auto"/>
              <w:bottom w:val="single" w:sz="8" w:space="0" w:color="auto"/>
              <w:right w:val="single" w:sz="8" w:space="0" w:color="auto"/>
            </w:tcBorders>
            <w:vAlign w:val="center"/>
          </w:tcPr>
          <w:p w:rsidR="00836922" w:rsidRPr="004366FC" w:rsidRDefault="00836922" w:rsidP="00817B87">
            <w:pPr>
              <w:ind w:left="0"/>
              <w:jc w:val="center"/>
              <w:rPr>
                <w:rFonts w:ascii="Times New Roman" w:hAnsi="Times New Roman" w:cs="Times New Roman"/>
              </w:rPr>
            </w:pPr>
            <w:r w:rsidRPr="004366FC">
              <w:rPr>
                <w:rFonts w:ascii="Times New Roman" w:hAnsi="Times New Roman" w:cs="Times New Roman"/>
              </w:rPr>
              <w:t>3</w:t>
            </w:r>
          </w:p>
        </w:tc>
        <w:tc>
          <w:tcPr>
            <w:tcW w:w="4731" w:type="pct"/>
            <w:tcBorders>
              <w:top w:val="nil"/>
              <w:left w:val="single" w:sz="8" w:space="0" w:color="auto"/>
              <w:bottom w:val="single" w:sz="8" w:space="0" w:color="auto"/>
              <w:right w:val="single" w:sz="8" w:space="0" w:color="auto"/>
            </w:tcBorders>
            <w:shd w:val="clear" w:color="auto" w:fill="auto"/>
            <w:vAlign w:val="center"/>
          </w:tcPr>
          <w:p w:rsidR="00836922" w:rsidRPr="004366FC" w:rsidRDefault="00836922" w:rsidP="00817B87">
            <w:pPr>
              <w:ind w:left="0"/>
              <w:jc w:val="both"/>
              <w:rPr>
                <w:rFonts w:ascii="Times New Roman" w:hAnsi="Times New Roman" w:cs="Times New Roman"/>
              </w:rPr>
            </w:pPr>
          </w:p>
        </w:tc>
      </w:tr>
    </w:tbl>
    <w:p w:rsidR="00836922" w:rsidRPr="004366FC" w:rsidRDefault="00836922" w:rsidP="00817B87">
      <w:pPr>
        <w:ind w:left="0" w:firstLine="708"/>
        <w:jc w:val="both"/>
        <w:rPr>
          <w:rFonts w:ascii="Times New Roman" w:hAnsi="Times New Roman" w:cs="Times New Roman"/>
          <w:sz w:val="24"/>
          <w:szCs w:val="24"/>
        </w:rPr>
      </w:pPr>
    </w:p>
    <w:p w:rsidR="00764CF6" w:rsidRPr="004366FC" w:rsidRDefault="00764CF6" w:rsidP="00817B87">
      <w:pPr>
        <w:ind w:left="0" w:firstLine="708"/>
        <w:jc w:val="both"/>
        <w:rPr>
          <w:rFonts w:ascii="Times New Roman" w:hAnsi="Times New Roman" w:cs="Times New Roman"/>
          <w:sz w:val="24"/>
          <w:szCs w:val="24"/>
        </w:rPr>
      </w:pPr>
    </w:p>
    <w:p w:rsidR="00C27916" w:rsidRPr="004366FC" w:rsidRDefault="00C27916" w:rsidP="00817B87">
      <w:pPr>
        <w:ind w:left="0" w:firstLine="708"/>
        <w:jc w:val="both"/>
        <w:rPr>
          <w:rFonts w:ascii="Times New Roman" w:hAnsi="Times New Roman" w:cs="Times New Roman"/>
          <w:sz w:val="24"/>
          <w:szCs w:val="24"/>
        </w:rPr>
      </w:pPr>
    </w:p>
    <w:p w:rsidR="00764CF6" w:rsidRPr="004366FC" w:rsidRDefault="00764CF6" w:rsidP="00817B87">
      <w:pPr>
        <w:ind w:left="0" w:firstLine="708"/>
        <w:jc w:val="both"/>
        <w:rPr>
          <w:rFonts w:ascii="Times New Roman" w:hAnsi="Times New Roman" w:cs="Times New Roman"/>
          <w:sz w:val="24"/>
          <w:szCs w:val="24"/>
        </w:rPr>
      </w:pPr>
    </w:p>
    <w:p w:rsidR="00FE100E" w:rsidRPr="004366FC" w:rsidRDefault="00FE100E" w:rsidP="00795689">
      <w:pPr>
        <w:pStyle w:val="Balk2"/>
        <w:numPr>
          <w:ilvl w:val="1"/>
          <w:numId w:val="1"/>
        </w:numPr>
        <w:tabs>
          <w:tab w:val="left" w:pos="1418"/>
        </w:tabs>
        <w:spacing w:after="240"/>
        <w:ind w:left="0" w:firstLine="142"/>
        <w:rPr>
          <w:rFonts w:ascii="Times New Roman" w:hAnsi="Times New Roman" w:cs="Times New Roman"/>
          <w:b/>
          <w:iCs/>
          <w:color w:val="auto"/>
          <w:sz w:val="24"/>
          <w:szCs w:val="24"/>
        </w:rPr>
      </w:pPr>
      <w:bookmarkStart w:id="23" w:name="_Toc388446447"/>
      <w:r w:rsidRPr="004366FC">
        <w:rPr>
          <w:rFonts w:ascii="Times New Roman" w:hAnsi="Times New Roman" w:cs="Times New Roman"/>
          <w:b/>
          <w:iCs/>
          <w:color w:val="auto"/>
          <w:sz w:val="24"/>
          <w:szCs w:val="24"/>
        </w:rPr>
        <w:t>Paydaş Analizi</w:t>
      </w:r>
      <w:bookmarkEnd w:id="23"/>
      <w:r w:rsidRPr="004366FC">
        <w:rPr>
          <w:rFonts w:ascii="Times New Roman" w:hAnsi="Times New Roman" w:cs="Times New Roman"/>
          <w:b/>
          <w:iCs/>
          <w:color w:val="auto"/>
          <w:sz w:val="24"/>
          <w:szCs w:val="24"/>
        </w:rPr>
        <w:t xml:space="preserve"> </w:t>
      </w:r>
    </w:p>
    <w:p w:rsidR="00D91EC3" w:rsidRPr="004366FC" w:rsidRDefault="00D91EC3" w:rsidP="00C374C5">
      <w:pPr>
        <w:autoSpaceDE w:val="0"/>
        <w:autoSpaceDN w:val="0"/>
        <w:adjustRightInd w:val="0"/>
        <w:spacing w:line="288" w:lineRule="auto"/>
        <w:ind w:left="0" w:firstLine="708"/>
        <w:jc w:val="both"/>
        <w:rPr>
          <w:rFonts w:ascii="Times New Roman" w:hAnsi="Times New Roman" w:cs="Times New Roman"/>
          <w:sz w:val="24"/>
          <w:szCs w:val="24"/>
        </w:rPr>
      </w:pPr>
      <w:r w:rsidRPr="004366FC">
        <w:rPr>
          <w:rFonts w:ascii="Times New Roman" w:hAnsi="Times New Roman" w:cs="Times New Roman"/>
          <w:sz w:val="24"/>
          <w:szCs w:val="24"/>
        </w:rPr>
        <w:t>Birimi</w:t>
      </w:r>
      <w:r w:rsidR="00C374C5">
        <w:rPr>
          <w:rFonts w:ascii="Times New Roman" w:hAnsi="Times New Roman" w:cs="Times New Roman"/>
          <w:sz w:val="24"/>
          <w:szCs w:val="24"/>
        </w:rPr>
        <w:t xml:space="preserve">mizin </w:t>
      </w:r>
      <w:r w:rsidRPr="004366FC">
        <w:rPr>
          <w:rFonts w:ascii="Times New Roman" w:hAnsi="Times New Roman" w:cs="Times New Roman"/>
          <w:sz w:val="24"/>
          <w:szCs w:val="24"/>
        </w:rPr>
        <w:t xml:space="preserve"> etkileşim içi</w:t>
      </w:r>
      <w:r w:rsidR="00C374C5">
        <w:rPr>
          <w:rFonts w:ascii="Times New Roman" w:hAnsi="Times New Roman" w:cs="Times New Roman"/>
          <w:sz w:val="24"/>
          <w:szCs w:val="24"/>
        </w:rPr>
        <w:t>n</w:t>
      </w:r>
      <w:r w:rsidRPr="004366FC">
        <w:rPr>
          <w:rFonts w:ascii="Times New Roman" w:hAnsi="Times New Roman" w:cs="Times New Roman"/>
          <w:sz w:val="24"/>
          <w:szCs w:val="24"/>
        </w:rPr>
        <w:t xml:space="preserve">de olduğu iç ve dış paydaşlar </w:t>
      </w:r>
      <w:r w:rsidR="00864483">
        <w:rPr>
          <w:rFonts w:ascii="Times New Roman" w:hAnsi="Times New Roman" w:cs="Times New Roman"/>
          <w:sz w:val="24"/>
          <w:szCs w:val="24"/>
        </w:rPr>
        <w:t>paydaş analiz tablolarında gösterilmiştir.</w:t>
      </w:r>
      <w:r w:rsidRPr="004366FC">
        <w:rPr>
          <w:rFonts w:ascii="Times New Roman" w:hAnsi="Times New Roman" w:cs="Times New Roman"/>
          <w:sz w:val="24"/>
          <w:szCs w:val="24"/>
        </w:rPr>
        <w:t xml:space="preserve">  </w:t>
      </w:r>
    </w:p>
    <w:p w:rsidR="00D91EC3" w:rsidRPr="004366FC" w:rsidRDefault="00D91EC3" w:rsidP="00817B87">
      <w:pPr>
        <w:autoSpaceDE w:val="0"/>
        <w:autoSpaceDN w:val="0"/>
        <w:adjustRightInd w:val="0"/>
        <w:spacing w:line="288" w:lineRule="auto"/>
        <w:ind w:left="0"/>
        <w:jc w:val="both"/>
        <w:rPr>
          <w:rFonts w:ascii="Times New Roman" w:hAnsi="Times New Roman" w:cs="Times New Roman"/>
          <w:sz w:val="24"/>
          <w:szCs w:val="24"/>
        </w:rPr>
      </w:pPr>
    </w:p>
    <w:p w:rsidR="00D91EC3" w:rsidRPr="004366FC" w:rsidRDefault="00D91EC3" w:rsidP="00795689">
      <w:pPr>
        <w:autoSpaceDE w:val="0"/>
        <w:autoSpaceDN w:val="0"/>
        <w:adjustRightInd w:val="0"/>
        <w:spacing w:after="120" w:line="312" w:lineRule="auto"/>
        <w:ind w:left="0" w:firstLine="708"/>
        <w:jc w:val="both"/>
        <w:rPr>
          <w:rFonts w:ascii="Times New Roman" w:hAnsi="Times New Roman" w:cs="Times New Roman"/>
          <w:sz w:val="24"/>
          <w:szCs w:val="24"/>
        </w:rPr>
      </w:pPr>
      <w:r w:rsidRPr="004366FC">
        <w:rPr>
          <w:rFonts w:ascii="Times New Roman" w:hAnsi="Times New Roman" w:cs="Times New Roman"/>
          <w:b/>
          <w:sz w:val="24"/>
          <w:szCs w:val="24"/>
        </w:rPr>
        <w:t xml:space="preserve">İç Paydaşlar: </w:t>
      </w:r>
      <w:r w:rsidRPr="004366FC">
        <w:rPr>
          <w:rFonts w:ascii="Times New Roman" w:hAnsi="Times New Roman" w:cs="Times New Roman"/>
          <w:sz w:val="24"/>
          <w:szCs w:val="24"/>
        </w:rPr>
        <w:t>Birimden etkilenen veya etkileyen Üniversite/birim içindeki kişi</w:t>
      </w:r>
      <w:r w:rsidR="00273C47">
        <w:rPr>
          <w:rFonts w:ascii="Times New Roman" w:hAnsi="Times New Roman" w:cs="Times New Roman"/>
          <w:sz w:val="24"/>
          <w:szCs w:val="24"/>
        </w:rPr>
        <w:t xml:space="preserve"> ve</w:t>
      </w:r>
      <w:r w:rsidRPr="004366FC">
        <w:rPr>
          <w:rFonts w:ascii="Times New Roman" w:hAnsi="Times New Roman" w:cs="Times New Roman"/>
          <w:sz w:val="24"/>
          <w:szCs w:val="24"/>
        </w:rPr>
        <w:t xml:space="preserve"> grup</w:t>
      </w:r>
      <w:r w:rsidR="00273C47">
        <w:rPr>
          <w:rFonts w:ascii="Times New Roman" w:hAnsi="Times New Roman" w:cs="Times New Roman"/>
          <w:sz w:val="24"/>
          <w:szCs w:val="24"/>
        </w:rPr>
        <w:t>lar</w:t>
      </w:r>
      <w:r w:rsidRPr="004366FC">
        <w:rPr>
          <w:rFonts w:ascii="Times New Roman" w:hAnsi="Times New Roman" w:cs="Times New Roman"/>
          <w:sz w:val="24"/>
          <w:szCs w:val="24"/>
        </w:rPr>
        <w:t>.</w:t>
      </w:r>
    </w:p>
    <w:tbl>
      <w:tblPr>
        <w:tblW w:w="5039" w:type="pct"/>
        <w:tblCellMar>
          <w:left w:w="70" w:type="dxa"/>
          <w:right w:w="70" w:type="dxa"/>
        </w:tblCellMar>
        <w:tblLook w:val="04A0" w:firstRow="1" w:lastRow="0" w:firstColumn="1" w:lastColumn="0" w:noHBand="0" w:noVBand="1"/>
      </w:tblPr>
      <w:tblGrid>
        <w:gridCol w:w="2589"/>
        <w:gridCol w:w="3468"/>
        <w:gridCol w:w="1483"/>
        <w:gridCol w:w="1555"/>
        <w:gridCol w:w="1189"/>
      </w:tblGrid>
      <w:tr w:rsidR="00D05207" w:rsidRPr="004366FC" w:rsidTr="00365CCB">
        <w:trPr>
          <w:trHeight w:val="454"/>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noWrap/>
            <w:vAlign w:val="center"/>
            <w:hideMark/>
          </w:tcPr>
          <w:p w:rsidR="00D05207" w:rsidRPr="004366FC" w:rsidRDefault="00D0520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İÇ PAYDAŞLAR</w:t>
            </w:r>
          </w:p>
        </w:tc>
      </w:tr>
      <w:tr w:rsidR="00D05207" w:rsidRPr="004366FC" w:rsidTr="00365CCB">
        <w:trPr>
          <w:trHeight w:val="454"/>
        </w:trPr>
        <w:tc>
          <w:tcPr>
            <w:tcW w:w="1259" w:type="pct"/>
            <w:tcBorders>
              <w:top w:val="nil"/>
              <w:left w:val="single" w:sz="4" w:space="0" w:color="auto"/>
              <w:bottom w:val="single" w:sz="4" w:space="0" w:color="auto"/>
              <w:right w:val="single" w:sz="4" w:space="0" w:color="auto"/>
            </w:tcBorders>
            <w:shd w:val="clear" w:color="auto" w:fill="DAEEF3"/>
            <w:vAlign w:val="center"/>
            <w:hideMark/>
          </w:tcPr>
          <w:p w:rsidR="00D05207" w:rsidRPr="004366FC" w:rsidRDefault="00D05207" w:rsidP="00817B87">
            <w:pPr>
              <w:ind w:left="0"/>
              <w:jc w:val="center"/>
              <w:rPr>
                <w:rFonts w:ascii="Times New Roman" w:hAnsi="Times New Roman" w:cs="Times New Roman"/>
                <w:b/>
                <w:color w:val="000000"/>
                <w:sz w:val="20"/>
              </w:rPr>
            </w:pPr>
            <w:r w:rsidRPr="004366FC">
              <w:rPr>
                <w:rFonts w:ascii="Times New Roman" w:hAnsi="Times New Roman" w:cs="Times New Roman"/>
                <w:b/>
                <w:color w:val="000000"/>
                <w:sz w:val="20"/>
              </w:rPr>
              <w:t>Paydaş Adı</w:t>
            </w:r>
          </w:p>
        </w:tc>
        <w:tc>
          <w:tcPr>
            <w:tcW w:w="1686" w:type="pct"/>
            <w:tcBorders>
              <w:top w:val="nil"/>
              <w:left w:val="nil"/>
              <w:bottom w:val="single" w:sz="4" w:space="0" w:color="auto"/>
              <w:right w:val="single" w:sz="4" w:space="0" w:color="auto"/>
            </w:tcBorders>
            <w:shd w:val="clear" w:color="auto" w:fill="DAEEF3"/>
            <w:vAlign w:val="center"/>
            <w:hideMark/>
          </w:tcPr>
          <w:p w:rsidR="00D05207" w:rsidRPr="004366FC" w:rsidRDefault="00D05207" w:rsidP="00817B87">
            <w:pPr>
              <w:ind w:left="0"/>
              <w:jc w:val="center"/>
              <w:rPr>
                <w:rFonts w:ascii="Times New Roman" w:hAnsi="Times New Roman" w:cs="Times New Roman"/>
                <w:b/>
                <w:color w:val="000000"/>
                <w:sz w:val="20"/>
              </w:rPr>
            </w:pPr>
            <w:r w:rsidRPr="004366FC">
              <w:rPr>
                <w:rFonts w:ascii="Times New Roman" w:hAnsi="Times New Roman" w:cs="Times New Roman"/>
                <w:b/>
                <w:color w:val="000000"/>
                <w:sz w:val="20"/>
              </w:rPr>
              <w:t>Neden Paydaş</w:t>
            </w:r>
          </w:p>
        </w:tc>
        <w:tc>
          <w:tcPr>
            <w:tcW w:w="721" w:type="pct"/>
            <w:tcBorders>
              <w:top w:val="nil"/>
              <w:left w:val="nil"/>
              <w:bottom w:val="single" w:sz="4" w:space="0" w:color="auto"/>
              <w:right w:val="single" w:sz="4" w:space="0" w:color="auto"/>
            </w:tcBorders>
            <w:shd w:val="clear" w:color="auto" w:fill="DAEEF3"/>
            <w:vAlign w:val="center"/>
            <w:hideMark/>
          </w:tcPr>
          <w:p w:rsidR="00D05207" w:rsidRPr="004366FC" w:rsidRDefault="00D05207" w:rsidP="00817B87">
            <w:pPr>
              <w:ind w:left="0"/>
              <w:jc w:val="center"/>
              <w:rPr>
                <w:rFonts w:ascii="Times New Roman" w:hAnsi="Times New Roman" w:cs="Times New Roman"/>
                <w:b/>
                <w:color w:val="000000"/>
                <w:sz w:val="20"/>
              </w:rPr>
            </w:pPr>
            <w:r w:rsidRPr="004366FC">
              <w:rPr>
                <w:rFonts w:ascii="Times New Roman" w:hAnsi="Times New Roman" w:cs="Times New Roman"/>
                <w:b/>
                <w:color w:val="000000"/>
                <w:sz w:val="20"/>
              </w:rPr>
              <w:t>Önceliği</w:t>
            </w:r>
          </w:p>
        </w:tc>
        <w:tc>
          <w:tcPr>
            <w:tcW w:w="756" w:type="pct"/>
            <w:tcBorders>
              <w:top w:val="nil"/>
              <w:left w:val="nil"/>
              <w:bottom w:val="single" w:sz="4" w:space="0" w:color="auto"/>
              <w:right w:val="single" w:sz="4" w:space="0" w:color="auto"/>
            </w:tcBorders>
            <w:shd w:val="clear" w:color="auto" w:fill="DAEEF3"/>
            <w:vAlign w:val="center"/>
            <w:hideMark/>
          </w:tcPr>
          <w:p w:rsidR="00D05207" w:rsidRPr="004366FC" w:rsidRDefault="00D05207" w:rsidP="00817B87">
            <w:pPr>
              <w:ind w:left="0"/>
              <w:jc w:val="center"/>
              <w:rPr>
                <w:rFonts w:ascii="Times New Roman" w:hAnsi="Times New Roman" w:cs="Times New Roman"/>
                <w:b/>
                <w:color w:val="000000"/>
                <w:sz w:val="20"/>
              </w:rPr>
            </w:pPr>
            <w:r w:rsidRPr="004366FC">
              <w:rPr>
                <w:rFonts w:ascii="Times New Roman" w:hAnsi="Times New Roman" w:cs="Times New Roman"/>
                <w:b/>
                <w:color w:val="000000"/>
                <w:sz w:val="20"/>
              </w:rPr>
              <w:t>Etki Düzeyi</w:t>
            </w:r>
          </w:p>
        </w:tc>
        <w:tc>
          <w:tcPr>
            <w:tcW w:w="578" w:type="pct"/>
            <w:tcBorders>
              <w:top w:val="nil"/>
              <w:left w:val="nil"/>
              <w:bottom w:val="single" w:sz="4" w:space="0" w:color="auto"/>
              <w:right w:val="single" w:sz="4" w:space="0" w:color="auto"/>
            </w:tcBorders>
            <w:shd w:val="clear" w:color="auto" w:fill="DAEEF3"/>
            <w:vAlign w:val="center"/>
            <w:hideMark/>
          </w:tcPr>
          <w:p w:rsidR="00D05207" w:rsidRPr="004366FC" w:rsidRDefault="00D05207" w:rsidP="00817B87">
            <w:pPr>
              <w:ind w:left="0"/>
              <w:jc w:val="center"/>
              <w:rPr>
                <w:rFonts w:ascii="Times New Roman" w:hAnsi="Times New Roman" w:cs="Times New Roman"/>
                <w:b/>
                <w:color w:val="000000"/>
                <w:sz w:val="20"/>
              </w:rPr>
            </w:pPr>
            <w:r w:rsidRPr="004366FC">
              <w:rPr>
                <w:rFonts w:ascii="Times New Roman" w:hAnsi="Times New Roman" w:cs="Times New Roman"/>
                <w:b/>
                <w:color w:val="000000"/>
                <w:sz w:val="20"/>
              </w:rPr>
              <w:t>Önem Derecesi</w:t>
            </w:r>
          </w:p>
        </w:tc>
      </w:tr>
      <w:tr w:rsidR="00273C47" w:rsidRPr="004366FC" w:rsidTr="00365CCB">
        <w:trPr>
          <w:trHeight w:val="45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İdari Personel (1)</w:t>
            </w:r>
          </w:p>
        </w:tc>
        <w:tc>
          <w:tcPr>
            <w:tcW w:w="168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Kamu Hizmeti Üretim Sürecinde / Temel Ortak</w:t>
            </w:r>
          </w:p>
        </w:tc>
        <w:tc>
          <w:tcPr>
            <w:tcW w:w="721"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5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273C4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578"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273C47" w:rsidRPr="004366FC" w:rsidTr="00365CCB">
        <w:trPr>
          <w:trHeight w:val="45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73C47" w:rsidRPr="004366FC" w:rsidRDefault="00273C47" w:rsidP="00273C47">
            <w:pPr>
              <w:ind w:left="0"/>
              <w:jc w:val="center"/>
              <w:rPr>
                <w:rFonts w:ascii="Times New Roman" w:hAnsi="Times New Roman" w:cs="Times New Roman"/>
                <w:color w:val="000000"/>
                <w:sz w:val="20"/>
              </w:rPr>
            </w:pPr>
            <w:r>
              <w:rPr>
                <w:rFonts w:ascii="Times New Roman" w:hAnsi="Times New Roman" w:cs="Times New Roman"/>
                <w:color w:val="000000"/>
                <w:sz w:val="20"/>
              </w:rPr>
              <w:t>Üst Yönetim</w:t>
            </w:r>
          </w:p>
        </w:tc>
        <w:tc>
          <w:tcPr>
            <w:tcW w:w="168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273C47">
            <w:pPr>
              <w:ind w:left="0"/>
              <w:jc w:val="center"/>
              <w:rPr>
                <w:rFonts w:ascii="Times New Roman" w:hAnsi="Times New Roman" w:cs="Times New Roman"/>
                <w:color w:val="000000"/>
                <w:sz w:val="20"/>
              </w:rPr>
            </w:pPr>
            <w:r>
              <w:rPr>
                <w:rFonts w:ascii="Times New Roman" w:hAnsi="Times New Roman" w:cs="Times New Roman"/>
                <w:color w:val="000000"/>
                <w:sz w:val="20"/>
              </w:rPr>
              <w:t xml:space="preserve">Karar Alma ve Kaynak Sağlama </w:t>
            </w:r>
            <w:r w:rsidRPr="004366FC">
              <w:rPr>
                <w:rFonts w:ascii="Times New Roman" w:hAnsi="Times New Roman" w:cs="Times New Roman"/>
                <w:color w:val="000000"/>
                <w:sz w:val="20"/>
              </w:rPr>
              <w:t xml:space="preserve"> Sürecinde /</w:t>
            </w:r>
            <w:r>
              <w:rPr>
                <w:rFonts w:ascii="Times New Roman" w:hAnsi="Times New Roman" w:cs="Times New Roman"/>
                <w:color w:val="000000"/>
                <w:sz w:val="20"/>
              </w:rPr>
              <w:t>T</w:t>
            </w:r>
            <w:r w:rsidRPr="004366FC">
              <w:rPr>
                <w:rFonts w:ascii="Times New Roman" w:hAnsi="Times New Roman" w:cs="Times New Roman"/>
                <w:color w:val="000000"/>
                <w:sz w:val="20"/>
              </w:rPr>
              <w:t xml:space="preserve">emel Ortak </w:t>
            </w:r>
          </w:p>
        </w:tc>
        <w:tc>
          <w:tcPr>
            <w:tcW w:w="721"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5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578"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273C47" w:rsidRPr="004366FC" w:rsidTr="00365CCB">
        <w:trPr>
          <w:trHeight w:val="45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Strateji Geliştirme Daire Başkanlığı</w:t>
            </w:r>
          </w:p>
        </w:tc>
        <w:tc>
          <w:tcPr>
            <w:tcW w:w="168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 xml:space="preserve">Ön Mali Kontrol ve Kaynak Sağlama </w:t>
            </w:r>
            <w:r w:rsidRPr="004366FC">
              <w:rPr>
                <w:rFonts w:ascii="Times New Roman" w:hAnsi="Times New Roman" w:cs="Times New Roman"/>
                <w:color w:val="000000"/>
                <w:sz w:val="20"/>
              </w:rPr>
              <w:t xml:space="preserve"> Sürecinde /</w:t>
            </w:r>
            <w:r>
              <w:rPr>
                <w:rFonts w:ascii="Times New Roman" w:hAnsi="Times New Roman" w:cs="Times New Roman"/>
                <w:color w:val="000000"/>
                <w:sz w:val="20"/>
              </w:rPr>
              <w:t>T</w:t>
            </w:r>
            <w:r w:rsidRPr="004366FC">
              <w:rPr>
                <w:rFonts w:ascii="Times New Roman" w:hAnsi="Times New Roman" w:cs="Times New Roman"/>
                <w:color w:val="000000"/>
                <w:sz w:val="20"/>
              </w:rPr>
              <w:t>emel Ortak.</w:t>
            </w:r>
          </w:p>
        </w:tc>
        <w:tc>
          <w:tcPr>
            <w:tcW w:w="721"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5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578"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B04ACF">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273C47" w:rsidRPr="004366FC" w:rsidTr="00365CCB">
        <w:trPr>
          <w:trHeight w:val="45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Diğer Akademik ve İdari Birimler</w:t>
            </w:r>
          </w:p>
        </w:tc>
        <w:tc>
          <w:tcPr>
            <w:tcW w:w="1686" w:type="pct"/>
            <w:tcBorders>
              <w:top w:val="nil"/>
              <w:left w:val="nil"/>
              <w:bottom w:val="single" w:sz="4" w:space="0" w:color="auto"/>
              <w:right w:val="single" w:sz="4" w:space="0" w:color="auto"/>
            </w:tcBorders>
            <w:shd w:val="clear" w:color="auto" w:fill="auto"/>
            <w:vAlign w:val="center"/>
            <w:hideMark/>
          </w:tcPr>
          <w:p w:rsidR="00273C47"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Karşılıklı Etkileşim Sürecinde</w:t>
            </w:r>
          </w:p>
          <w:p w:rsidR="00273C47" w:rsidRPr="004366FC" w:rsidRDefault="00273C47" w:rsidP="00817B87">
            <w:pPr>
              <w:ind w:left="0"/>
              <w:jc w:val="center"/>
              <w:rPr>
                <w:rFonts w:ascii="Times New Roman" w:hAnsi="Times New Roman" w:cs="Times New Roman"/>
                <w:color w:val="000000"/>
                <w:sz w:val="20"/>
              </w:rPr>
            </w:pPr>
            <w:r w:rsidRPr="004366FC">
              <w:rPr>
                <w:rFonts w:ascii="Times New Roman" w:hAnsi="Times New Roman" w:cs="Times New Roman"/>
                <w:color w:val="000000"/>
                <w:sz w:val="20"/>
              </w:rPr>
              <w:t>/</w:t>
            </w:r>
            <w:r>
              <w:rPr>
                <w:rFonts w:ascii="Times New Roman" w:hAnsi="Times New Roman" w:cs="Times New Roman"/>
                <w:color w:val="000000"/>
                <w:sz w:val="20"/>
              </w:rPr>
              <w:t>T</w:t>
            </w:r>
            <w:r w:rsidRPr="004366FC">
              <w:rPr>
                <w:rFonts w:ascii="Times New Roman" w:hAnsi="Times New Roman" w:cs="Times New Roman"/>
                <w:color w:val="000000"/>
                <w:sz w:val="20"/>
              </w:rPr>
              <w:t>emel Ortak</w:t>
            </w:r>
          </w:p>
        </w:tc>
        <w:tc>
          <w:tcPr>
            <w:tcW w:w="721"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Orta</w:t>
            </w:r>
          </w:p>
        </w:tc>
        <w:tc>
          <w:tcPr>
            <w:tcW w:w="756"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817B87">
            <w:pPr>
              <w:ind w:left="0"/>
              <w:jc w:val="center"/>
              <w:rPr>
                <w:rFonts w:ascii="Times New Roman" w:hAnsi="Times New Roman" w:cs="Times New Roman"/>
                <w:color w:val="000000"/>
                <w:sz w:val="20"/>
              </w:rPr>
            </w:pPr>
            <w:r>
              <w:rPr>
                <w:rFonts w:ascii="Times New Roman" w:hAnsi="Times New Roman" w:cs="Times New Roman"/>
                <w:color w:val="000000"/>
                <w:sz w:val="20"/>
              </w:rPr>
              <w:t xml:space="preserve">Orta </w:t>
            </w:r>
          </w:p>
        </w:tc>
        <w:tc>
          <w:tcPr>
            <w:tcW w:w="578" w:type="pct"/>
            <w:tcBorders>
              <w:top w:val="nil"/>
              <w:left w:val="nil"/>
              <w:bottom w:val="single" w:sz="4" w:space="0" w:color="auto"/>
              <w:right w:val="single" w:sz="4" w:space="0" w:color="auto"/>
            </w:tcBorders>
            <w:shd w:val="clear" w:color="auto" w:fill="auto"/>
            <w:vAlign w:val="center"/>
            <w:hideMark/>
          </w:tcPr>
          <w:p w:rsidR="00273C47" w:rsidRPr="004366FC" w:rsidRDefault="00273C47" w:rsidP="00273C47">
            <w:pPr>
              <w:ind w:left="0"/>
              <w:jc w:val="center"/>
              <w:rPr>
                <w:rFonts w:ascii="Times New Roman" w:hAnsi="Times New Roman" w:cs="Times New Roman"/>
                <w:color w:val="000000"/>
                <w:sz w:val="20"/>
              </w:rPr>
            </w:pPr>
            <w:r>
              <w:rPr>
                <w:rFonts w:ascii="Times New Roman" w:hAnsi="Times New Roman" w:cs="Times New Roman"/>
                <w:color w:val="000000"/>
                <w:sz w:val="20"/>
              </w:rPr>
              <w:t>2</w:t>
            </w:r>
            <w:r w:rsidRPr="004366FC">
              <w:rPr>
                <w:rFonts w:ascii="Times New Roman" w:hAnsi="Times New Roman" w:cs="Times New Roman"/>
                <w:color w:val="000000"/>
                <w:sz w:val="20"/>
              </w:rPr>
              <w:t>.Derece</w:t>
            </w:r>
          </w:p>
        </w:tc>
      </w:tr>
    </w:tbl>
    <w:p w:rsidR="00D05207" w:rsidRPr="004366FC" w:rsidRDefault="00D05207" w:rsidP="00817B87">
      <w:pPr>
        <w:autoSpaceDE w:val="0"/>
        <w:autoSpaceDN w:val="0"/>
        <w:adjustRightInd w:val="0"/>
        <w:spacing w:after="120" w:line="312" w:lineRule="auto"/>
        <w:ind w:left="0"/>
        <w:jc w:val="both"/>
        <w:rPr>
          <w:rFonts w:ascii="Times New Roman" w:hAnsi="Times New Roman" w:cs="Times New Roman"/>
          <w:sz w:val="24"/>
          <w:szCs w:val="24"/>
        </w:rPr>
      </w:pPr>
    </w:p>
    <w:p w:rsidR="00B04ACF" w:rsidRDefault="00B04ACF" w:rsidP="00537900">
      <w:pPr>
        <w:autoSpaceDE w:val="0"/>
        <w:autoSpaceDN w:val="0"/>
        <w:adjustRightInd w:val="0"/>
        <w:spacing w:line="312" w:lineRule="auto"/>
        <w:ind w:left="0" w:firstLine="708"/>
        <w:jc w:val="both"/>
        <w:rPr>
          <w:rFonts w:ascii="Times New Roman" w:hAnsi="Times New Roman" w:cs="Times New Roman"/>
          <w:b/>
          <w:sz w:val="24"/>
          <w:szCs w:val="24"/>
        </w:rPr>
      </w:pPr>
    </w:p>
    <w:p w:rsidR="00795689" w:rsidRDefault="00D91EC3" w:rsidP="00537900">
      <w:pPr>
        <w:autoSpaceDE w:val="0"/>
        <w:autoSpaceDN w:val="0"/>
        <w:adjustRightInd w:val="0"/>
        <w:spacing w:line="312" w:lineRule="auto"/>
        <w:ind w:left="0" w:firstLine="708"/>
        <w:jc w:val="both"/>
        <w:rPr>
          <w:rFonts w:ascii="Times New Roman" w:hAnsi="Times New Roman" w:cs="Times New Roman"/>
          <w:sz w:val="24"/>
          <w:szCs w:val="24"/>
        </w:rPr>
      </w:pPr>
      <w:r w:rsidRPr="004366FC">
        <w:rPr>
          <w:rFonts w:ascii="Times New Roman" w:hAnsi="Times New Roman" w:cs="Times New Roman"/>
          <w:b/>
          <w:sz w:val="24"/>
          <w:szCs w:val="24"/>
        </w:rPr>
        <w:lastRenderedPageBreak/>
        <w:t>Dış Paydaşlar:</w:t>
      </w:r>
      <w:r w:rsidRPr="004366FC">
        <w:rPr>
          <w:rFonts w:ascii="Times New Roman" w:hAnsi="Times New Roman" w:cs="Times New Roman"/>
          <w:i/>
          <w:sz w:val="24"/>
          <w:szCs w:val="24"/>
        </w:rPr>
        <w:t xml:space="preserve"> </w:t>
      </w:r>
      <w:r w:rsidRPr="004366FC">
        <w:rPr>
          <w:rFonts w:ascii="Times New Roman" w:hAnsi="Times New Roman" w:cs="Times New Roman"/>
          <w:sz w:val="24"/>
          <w:szCs w:val="24"/>
        </w:rPr>
        <w:t>Birim</w:t>
      </w:r>
      <w:r w:rsidR="00537900">
        <w:rPr>
          <w:rFonts w:ascii="Times New Roman" w:hAnsi="Times New Roman" w:cs="Times New Roman"/>
          <w:sz w:val="24"/>
          <w:szCs w:val="24"/>
        </w:rPr>
        <w:t>imizden</w:t>
      </w:r>
      <w:r w:rsidRPr="004366FC">
        <w:rPr>
          <w:rFonts w:ascii="Times New Roman" w:hAnsi="Times New Roman" w:cs="Times New Roman"/>
          <w:sz w:val="24"/>
          <w:szCs w:val="24"/>
        </w:rPr>
        <w:t xml:space="preserve"> etkilenen veya </w:t>
      </w:r>
      <w:r w:rsidR="00537900">
        <w:rPr>
          <w:rFonts w:ascii="Times New Roman" w:hAnsi="Times New Roman" w:cs="Times New Roman"/>
          <w:sz w:val="24"/>
          <w:szCs w:val="24"/>
        </w:rPr>
        <w:t>b</w:t>
      </w:r>
      <w:r w:rsidRPr="004366FC">
        <w:rPr>
          <w:rFonts w:ascii="Times New Roman" w:hAnsi="Times New Roman" w:cs="Times New Roman"/>
          <w:sz w:val="24"/>
          <w:szCs w:val="24"/>
        </w:rPr>
        <w:t>irimi</w:t>
      </w:r>
      <w:r w:rsidR="00537900">
        <w:rPr>
          <w:rFonts w:ascii="Times New Roman" w:hAnsi="Times New Roman" w:cs="Times New Roman"/>
          <w:sz w:val="24"/>
          <w:szCs w:val="24"/>
        </w:rPr>
        <w:t xml:space="preserve">mizi </w:t>
      </w:r>
      <w:r w:rsidRPr="004366FC">
        <w:rPr>
          <w:rFonts w:ascii="Times New Roman" w:hAnsi="Times New Roman" w:cs="Times New Roman"/>
          <w:sz w:val="24"/>
          <w:szCs w:val="24"/>
        </w:rPr>
        <w:t xml:space="preserve">etkileyen </w:t>
      </w:r>
      <w:r w:rsidRPr="004366FC">
        <w:rPr>
          <w:rFonts w:ascii="Times New Roman" w:hAnsi="Times New Roman" w:cs="Times New Roman"/>
          <w:i/>
          <w:sz w:val="24"/>
          <w:szCs w:val="24"/>
        </w:rPr>
        <w:t>(Üniversite)</w:t>
      </w:r>
      <w:r w:rsidRPr="004366FC">
        <w:rPr>
          <w:rFonts w:ascii="Times New Roman" w:hAnsi="Times New Roman" w:cs="Times New Roman"/>
          <w:sz w:val="24"/>
          <w:szCs w:val="24"/>
        </w:rPr>
        <w:t>/Birim dışındaki kişi, grup veya kurumlar</w:t>
      </w:r>
      <w:r w:rsidR="00537900">
        <w:rPr>
          <w:rFonts w:ascii="Times New Roman" w:hAnsi="Times New Roman" w:cs="Times New Roman"/>
          <w:sz w:val="24"/>
          <w:szCs w:val="24"/>
        </w:rPr>
        <w:t>.</w:t>
      </w:r>
    </w:p>
    <w:p w:rsidR="00790337" w:rsidRPr="004366FC" w:rsidRDefault="00790337" w:rsidP="00817B87">
      <w:pPr>
        <w:ind w:left="0" w:firstLine="708"/>
        <w:jc w:val="both"/>
        <w:rPr>
          <w:rFonts w:ascii="Times New Roman" w:hAnsi="Times New Roman" w:cs="Times New Roman"/>
          <w:sz w:val="24"/>
          <w:szCs w:val="24"/>
        </w:rPr>
      </w:pPr>
    </w:p>
    <w:p w:rsidR="00D91EC3" w:rsidRPr="004366FC" w:rsidRDefault="00D91EC3" w:rsidP="00817B87">
      <w:pPr>
        <w:ind w:left="0" w:firstLine="708"/>
        <w:jc w:val="both"/>
        <w:rPr>
          <w:rFonts w:ascii="Times New Roman" w:hAnsi="Times New Roman" w:cs="Times New Roman"/>
          <w:sz w:val="24"/>
          <w:szCs w:val="24"/>
        </w:rPr>
      </w:pPr>
    </w:p>
    <w:tbl>
      <w:tblPr>
        <w:tblW w:w="5035" w:type="pct"/>
        <w:tblLayout w:type="fixed"/>
        <w:tblCellMar>
          <w:left w:w="70" w:type="dxa"/>
          <w:right w:w="70" w:type="dxa"/>
        </w:tblCellMar>
        <w:tblLook w:val="04A0" w:firstRow="1" w:lastRow="0" w:firstColumn="1" w:lastColumn="0" w:noHBand="0" w:noVBand="1"/>
      </w:tblPr>
      <w:tblGrid>
        <w:gridCol w:w="2764"/>
        <w:gridCol w:w="3440"/>
        <w:gridCol w:w="1414"/>
        <w:gridCol w:w="1383"/>
        <w:gridCol w:w="1274"/>
      </w:tblGrid>
      <w:tr w:rsidR="00D91EC3" w:rsidRPr="004366FC" w:rsidTr="00645B72">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noWrap/>
            <w:vAlign w:val="center"/>
            <w:hideMark/>
          </w:tcPr>
          <w:p w:rsidR="00D91EC3" w:rsidRPr="004366FC" w:rsidRDefault="00D91EC3"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DIŞ PAYDAŞLAR</w:t>
            </w:r>
          </w:p>
        </w:tc>
      </w:tr>
      <w:tr w:rsidR="00D91EC3"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Paydaş Adı</w:t>
            </w:r>
          </w:p>
        </w:tc>
        <w:tc>
          <w:tcPr>
            <w:tcW w:w="1674"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Neden Paydaş</w:t>
            </w:r>
          </w:p>
        </w:tc>
        <w:tc>
          <w:tcPr>
            <w:tcW w:w="688"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Önceliği</w:t>
            </w:r>
          </w:p>
        </w:tc>
        <w:tc>
          <w:tcPr>
            <w:tcW w:w="673"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Etki Düzeyi</w:t>
            </w:r>
          </w:p>
        </w:tc>
        <w:tc>
          <w:tcPr>
            <w:tcW w:w="620"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Önem Derecesi</w:t>
            </w:r>
          </w:p>
        </w:tc>
      </w:tr>
      <w:tr w:rsidR="00D91EC3"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Yükseköğretim Kurulu (YÖK)</w:t>
            </w:r>
          </w:p>
        </w:tc>
        <w:tc>
          <w:tcPr>
            <w:tcW w:w="1674"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Yönlendirme, Koordinasyon, Standart Belirleme vb.</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67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2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537900"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Kalkınma Bakanlığı</w:t>
            </w:r>
          </w:p>
        </w:tc>
        <w:tc>
          <w:tcPr>
            <w:tcW w:w="1674" w:type="pct"/>
            <w:tcBorders>
              <w:top w:val="nil"/>
              <w:left w:val="nil"/>
              <w:bottom w:val="single" w:sz="4" w:space="0" w:color="auto"/>
              <w:right w:val="single" w:sz="4" w:space="0" w:color="auto"/>
            </w:tcBorders>
            <w:shd w:val="clear" w:color="auto" w:fill="auto"/>
            <w:vAlign w:val="center"/>
            <w:hideMark/>
          </w:tcPr>
          <w:p w:rsidR="00D91EC3" w:rsidRPr="004366FC" w:rsidRDefault="00537900"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Üst Politika Belgeleri, Plan ve Programlar, Yatırımlar, Kamulaştırma vs.</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67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2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B04ACF"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auto"/>
            <w:vAlign w:val="center"/>
          </w:tcPr>
          <w:p w:rsidR="00B04ACF" w:rsidRPr="004366FC" w:rsidRDefault="00645B72" w:rsidP="00645B72">
            <w:pPr>
              <w:ind w:left="0"/>
              <w:jc w:val="both"/>
              <w:rPr>
                <w:rFonts w:ascii="Times New Roman" w:hAnsi="Times New Roman" w:cs="Times New Roman"/>
                <w:color w:val="000000"/>
                <w:sz w:val="20"/>
              </w:rPr>
            </w:pPr>
            <w:r>
              <w:rPr>
                <w:rFonts w:ascii="Times New Roman" w:hAnsi="Times New Roman" w:cs="Times New Roman"/>
                <w:color w:val="000000"/>
                <w:sz w:val="20"/>
              </w:rPr>
              <w:t>Çevre ve Şehircilik Bakanlığı</w:t>
            </w:r>
            <w:r w:rsidR="00B04ACF">
              <w:rPr>
                <w:rFonts w:ascii="Times New Roman" w:hAnsi="Times New Roman" w:cs="Times New Roman"/>
                <w:color w:val="000000"/>
                <w:sz w:val="20"/>
              </w:rPr>
              <w:t xml:space="preserve"> </w:t>
            </w:r>
          </w:p>
        </w:tc>
        <w:tc>
          <w:tcPr>
            <w:tcW w:w="1674" w:type="pct"/>
            <w:tcBorders>
              <w:top w:val="nil"/>
              <w:left w:val="nil"/>
              <w:bottom w:val="single" w:sz="4" w:space="0" w:color="auto"/>
              <w:right w:val="single" w:sz="4" w:space="0" w:color="auto"/>
            </w:tcBorders>
            <w:shd w:val="clear" w:color="auto" w:fill="auto"/>
            <w:vAlign w:val="center"/>
          </w:tcPr>
          <w:p w:rsidR="00B04ACF" w:rsidRPr="004366FC" w:rsidRDefault="00645B72" w:rsidP="00B04ACF">
            <w:pPr>
              <w:ind w:left="0"/>
              <w:jc w:val="both"/>
              <w:rPr>
                <w:rFonts w:ascii="Times New Roman" w:hAnsi="Times New Roman" w:cs="Times New Roman"/>
                <w:color w:val="000000"/>
                <w:sz w:val="20"/>
              </w:rPr>
            </w:pPr>
            <w:r>
              <w:rPr>
                <w:rFonts w:ascii="Times New Roman" w:hAnsi="Times New Roman" w:cs="Times New Roman"/>
                <w:color w:val="000000"/>
                <w:sz w:val="20"/>
              </w:rPr>
              <w:t>Bayındırlık Pozları ve İstişare yönünden.</w:t>
            </w:r>
          </w:p>
        </w:tc>
        <w:tc>
          <w:tcPr>
            <w:tcW w:w="688"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673"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20"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B04ACF"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FFFFFF"/>
            <w:vAlign w:val="center"/>
          </w:tcPr>
          <w:p w:rsidR="00B04ACF" w:rsidRPr="004366FC" w:rsidRDefault="00B04ACF" w:rsidP="00817B87">
            <w:pPr>
              <w:ind w:left="0"/>
              <w:jc w:val="both"/>
              <w:rPr>
                <w:rFonts w:ascii="Times New Roman" w:hAnsi="Times New Roman" w:cs="Times New Roman"/>
                <w:color w:val="000000"/>
                <w:sz w:val="20"/>
              </w:rPr>
            </w:pPr>
            <w:r>
              <w:rPr>
                <w:rFonts w:ascii="Times New Roman" w:hAnsi="Times New Roman" w:cs="Times New Roman"/>
                <w:color w:val="000000"/>
                <w:sz w:val="20"/>
              </w:rPr>
              <w:t>Müteahhitler</w:t>
            </w:r>
          </w:p>
        </w:tc>
        <w:tc>
          <w:tcPr>
            <w:tcW w:w="1674" w:type="pct"/>
            <w:tcBorders>
              <w:top w:val="nil"/>
              <w:left w:val="nil"/>
              <w:bottom w:val="single" w:sz="4" w:space="0" w:color="auto"/>
              <w:right w:val="single" w:sz="4" w:space="0" w:color="auto"/>
            </w:tcBorders>
            <w:shd w:val="clear" w:color="auto" w:fill="FFFFFF"/>
            <w:vAlign w:val="center"/>
          </w:tcPr>
          <w:p w:rsidR="00B04ACF" w:rsidRPr="004366FC" w:rsidRDefault="00B04ACF" w:rsidP="00817B87">
            <w:pPr>
              <w:ind w:left="0"/>
              <w:jc w:val="both"/>
              <w:rPr>
                <w:rFonts w:ascii="Times New Roman" w:hAnsi="Times New Roman" w:cs="Times New Roman"/>
                <w:color w:val="000000"/>
                <w:sz w:val="20"/>
              </w:rPr>
            </w:pPr>
            <w:r>
              <w:rPr>
                <w:rFonts w:ascii="Times New Roman" w:hAnsi="Times New Roman" w:cs="Times New Roman"/>
                <w:color w:val="000000"/>
                <w:sz w:val="20"/>
              </w:rPr>
              <w:t>Yapılan işlerde Yüklenici konumunda</w:t>
            </w:r>
          </w:p>
        </w:tc>
        <w:tc>
          <w:tcPr>
            <w:tcW w:w="688" w:type="pct"/>
            <w:tcBorders>
              <w:top w:val="nil"/>
              <w:left w:val="nil"/>
              <w:bottom w:val="single" w:sz="4" w:space="0" w:color="auto"/>
              <w:right w:val="single" w:sz="4" w:space="0" w:color="auto"/>
            </w:tcBorders>
            <w:shd w:val="clear" w:color="auto" w:fill="FFFFFF"/>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673" w:type="pct"/>
            <w:tcBorders>
              <w:top w:val="nil"/>
              <w:left w:val="nil"/>
              <w:bottom w:val="single" w:sz="4" w:space="0" w:color="auto"/>
              <w:right w:val="single" w:sz="4" w:space="0" w:color="auto"/>
            </w:tcBorders>
            <w:shd w:val="clear" w:color="auto" w:fill="FFFFFF"/>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20" w:type="pct"/>
            <w:tcBorders>
              <w:top w:val="nil"/>
              <w:left w:val="nil"/>
              <w:bottom w:val="single" w:sz="4" w:space="0" w:color="auto"/>
              <w:right w:val="single" w:sz="4" w:space="0" w:color="auto"/>
            </w:tcBorders>
            <w:shd w:val="clear" w:color="auto" w:fill="FFFFFF"/>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B04ACF"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Sayıştay Başkanlığı</w:t>
            </w:r>
          </w:p>
        </w:tc>
        <w:tc>
          <w:tcPr>
            <w:tcW w:w="1674"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Mali Denetim, Performans Denetimi</w:t>
            </w:r>
          </w:p>
        </w:tc>
        <w:tc>
          <w:tcPr>
            <w:tcW w:w="688"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673"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620" w:type="pct"/>
            <w:tcBorders>
              <w:top w:val="nil"/>
              <w:left w:val="nil"/>
              <w:bottom w:val="single" w:sz="4" w:space="0" w:color="auto"/>
              <w:right w:val="single" w:sz="4" w:space="0" w:color="auto"/>
            </w:tcBorders>
            <w:shd w:val="clear" w:color="auto" w:fill="auto"/>
            <w:vAlign w:val="center"/>
          </w:tcPr>
          <w:p w:rsidR="00B04ACF" w:rsidRPr="004366FC" w:rsidRDefault="00B04ACF" w:rsidP="00B04ACF">
            <w:pPr>
              <w:ind w:left="0"/>
              <w:jc w:val="both"/>
              <w:rPr>
                <w:rFonts w:ascii="Times New Roman" w:hAnsi="Times New Roman" w:cs="Times New Roman"/>
                <w:color w:val="000000"/>
                <w:sz w:val="20"/>
              </w:rPr>
            </w:pPr>
            <w:r w:rsidRPr="004366FC">
              <w:rPr>
                <w:rFonts w:ascii="Times New Roman" w:hAnsi="Times New Roman" w:cs="Times New Roman"/>
                <w:color w:val="000000"/>
                <w:sz w:val="20"/>
              </w:rPr>
              <w:t>2.Derece</w:t>
            </w:r>
          </w:p>
        </w:tc>
      </w:tr>
      <w:tr w:rsidR="00645B72" w:rsidRPr="004366FC" w:rsidTr="00645B72">
        <w:trPr>
          <w:trHeight w:val="510"/>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645B72" w:rsidRPr="004366FC" w:rsidRDefault="00645B72" w:rsidP="003617DC">
            <w:pPr>
              <w:ind w:left="0"/>
              <w:jc w:val="both"/>
              <w:rPr>
                <w:rFonts w:ascii="Times New Roman" w:hAnsi="Times New Roman" w:cs="Times New Roman"/>
                <w:color w:val="000000"/>
                <w:sz w:val="20"/>
              </w:rPr>
            </w:pPr>
            <w:r>
              <w:rPr>
                <w:rFonts w:ascii="Times New Roman" w:hAnsi="Times New Roman" w:cs="Times New Roman"/>
                <w:color w:val="000000"/>
                <w:sz w:val="20"/>
              </w:rPr>
              <w:t xml:space="preserve">S.G.K. </w:t>
            </w:r>
          </w:p>
        </w:tc>
        <w:tc>
          <w:tcPr>
            <w:tcW w:w="1674" w:type="pct"/>
            <w:tcBorders>
              <w:top w:val="nil"/>
              <w:left w:val="nil"/>
              <w:bottom w:val="single" w:sz="4" w:space="0" w:color="auto"/>
              <w:right w:val="single" w:sz="4" w:space="0" w:color="auto"/>
            </w:tcBorders>
            <w:shd w:val="clear" w:color="auto" w:fill="auto"/>
            <w:vAlign w:val="center"/>
            <w:hideMark/>
          </w:tcPr>
          <w:p w:rsidR="00645B72" w:rsidRPr="004366FC" w:rsidRDefault="00645B72" w:rsidP="003617DC">
            <w:pPr>
              <w:ind w:left="0"/>
              <w:jc w:val="both"/>
              <w:rPr>
                <w:rFonts w:ascii="Times New Roman" w:hAnsi="Times New Roman" w:cs="Times New Roman"/>
                <w:color w:val="000000"/>
                <w:sz w:val="20"/>
              </w:rPr>
            </w:pPr>
            <w:r>
              <w:rPr>
                <w:rFonts w:ascii="Times New Roman" w:hAnsi="Times New Roman" w:cs="Times New Roman"/>
                <w:color w:val="000000"/>
                <w:sz w:val="20"/>
              </w:rPr>
              <w:t>Her bir İnşaatın İş Yeri Statüsü v.b.</w:t>
            </w:r>
          </w:p>
        </w:tc>
        <w:tc>
          <w:tcPr>
            <w:tcW w:w="688" w:type="pct"/>
            <w:tcBorders>
              <w:top w:val="nil"/>
              <w:left w:val="nil"/>
              <w:bottom w:val="single" w:sz="4" w:space="0" w:color="auto"/>
              <w:right w:val="single" w:sz="4" w:space="0" w:color="auto"/>
            </w:tcBorders>
            <w:shd w:val="clear" w:color="auto" w:fill="auto"/>
            <w:vAlign w:val="center"/>
            <w:hideMark/>
          </w:tcPr>
          <w:p w:rsidR="00645B72" w:rsidRPr="004366FC" w:rsidRDefault="00645B72"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673" w:type="pct"/>
            <w:tcBorders>
              <w:top w:val="nil"/>
              <w:left w:val="nil"/>
              <w:bottom w:val="single" w:sz="4" w:space="0" w:color="auto"/>
              <w:right w:val="single" w:sz="4" w:space="0" w:color="auto"/>
            </w:tcBorders>
            <w:shd w:val="clear" w:color="auto" w:fill="auto"/>
            <w:vAlign w:val="center"/>
            <w:hideMark/>
          </w:tcPr>
          <w:p w:rsidR="00645B72" w:rsidRPr="004366FC" w:rsidRDefault="00645B72"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620" w:type="pct"/>
            <w:tcBorders>
              <w:top w:val="nil"/>
              <w:left w:val="nil"/>
              <w:bottom w:val="single" w:sz="4" w:space="0" w:color="auto"/>
              <w:right w:val="single" w:sz="4" w:space="0" w:color="auto"/>
            </w:tcBorders>
            <w:shd w:val="clear" w:color="auto" w:fill="auto"/>
            <w:vAlign w:val="center"/>
            <w:hideMark/>
          </w:tcPr>
          <w:p w:rsidR="00645B72" w:rsidRPr="004366FC" w:rsidRDefault="00645B72"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2.Derece</w:t>
            </w:r>
          </w:p>
        </w:tc>
      </w:tr>
    </w:tbl>
    <w:p w:rsidR="00D91EC3" w:rsidRPr="004366FC" w:rsidRDefault="00D91EC3" w:rsidP="00817B87">
      <w:pPr>
        <w:ind w:left="0" w:firstLine="708"/>
        <w:jc w:val="both"/>
        <w:rPr>
          <w:rFonts w:ascii="Times New Roman" w:hAnsi="Times New Roman" w:cs="Times New Roman"/>
          <w:sz w:val="24"/>
          <w:szCs w:val="24"/>
        </w:rPr>
      </w:pPr>
    </w:p>
    <w:p w:rsidR="00D05207" w:rsidRPr="004366FC" w:rsidRDefault="00D05207" w:rsidP="00817B87">
      <w:pPr>
        <w:ind w:left="0" w:firstLine="708"/>
        <w:jc w:val="both"/>
        <w:rPr>
          <w:rFonts w:ascii="Times New Roman" w:hAnsi="Times New Roman" w:cs="Times New Roman"/>
          <w:sz w:val="24"/>
          <w:szCs w:val="24"/>
        </w:rPr>
      </w:pPr>
    </w:p>
    <w:p w:rsidR="000D1789" w:rsidRPr="004366FC" w:rsidRDefault="000D1789" w:rsidP="00795689">
      <w:pPr>
        <w:pStyle w:val="Balk2"/>
        <w:keepLines w:val="0"/>
        <w:numPr>
          <w:ilvl w:val="1"/>
          <w:numId w:val="1"/>
        </w:numPr>
        <w:spacing w:before="240" w:after="60" w:line="0" w:lineRule="atLeast"/>
        <w:ind w:left="0" w:firstLine="142"/>
        <w:rPr>
          <w:rFonts w:ascii="Times New Roman" w:hAnsi="Times New Roman" w:cs="Times New Roman"/>
          <w:b/>
          <w:color w:val="auto"/>
          <w:sz w:val="24"/>
          <w:szCs w:val="24"/>
        </w:rPr>
      </w:pPr>
      <w:bookmarkStart w:id="24" w:name="_Toc351649478"/>
      <w:bookmarkStart w:id="25" w:name="_Toc388446448"/>
      <w:r w:rsidRPr="004366FC">
        <w:rPr>
          <w:rFonts w:ascii="Times New Roman" w:hAnsi="Times New Roman" w:cs="Times New Roman"/>
          <w:b/>
          <w:color w:val="auto"/>
          <w:sz w:val="24"/>
          <w:szCs w:val="24"/>
        </w:rPr>
        <w:t>GZFT Analizi</w:t>
      </w:r>
      <w:bookmarkEnd w:id="24"/>
      <w:bookmarkEnd w:id="25"/>
    </w:p>
    <w:p w:rsidR="000D1789" w:rsidRPr="004366FC" w:rsidRDefault="000D1789" w:rsidP="00817B87">
      <w:pPr>
        <w:ind w:left="0"/>
        <w:rPr>
          <w:rFonts w:ascii="Times New Roman" w:hAnsi="Times New Roman" w:cs="Times New Roman"/>
        </w:rPr>
      </w:pPr>
    </w:p>
    <w:p w:rsidR="000D1789" w:rsidRPr="004366FC" w:rsidRDefault="000D1789" w:rsidP="00817B87">
      <w:pPr>
        <w:autoSpaceDE w:val="0"/>
        <w:autoSpaceDN w:val="0"/>
        <w:adjustRightInd w:val="0"/>
        <w:spacing w:line="288" w:lineRule="auto"/>
        <w:ind w:left="0" w:firstLine="708"/>
        <w:jc w:val="both"/>
        <w:rPr>
          <w:rFonts w:ascii="Times New Roman" w:hAnsi="Times New Roman" w:cs="Times New Roman"/>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1"/>
        <w:gridCol w:w="4473"/>
      </w:tblGrid>
      <w:tr w:rsidR="000D1789" w:rsidRPr="004366FC" w:rsidTr="000D1789">
        <w:trPr>
          <w:trHeight w:val="642"/>
        </w:trPr>
        <w:tc>
          <w:tcPr>
            <w:tcW w:w="5000" w:type="pct"/>
            <w:gridSpan w:val="2"/>
            <w:shd w:val="clear" w:color="000000" w:fill="000000"/>
            <w:noWrap/>
            <w:vAlign w:val="center"/>
            <w:hideMark/>
          </w:tcPr>
          <w:p w:rsidR="000D1789" w:rsidRPr="004366FC" w:rsidRDefault="000D1789" w:rsidP="00817B87">
            <w:pPr>
              <w:ind w:left="0"/>
              <w:jc w:val="center"/>
              <w:rPr>
                <w:rFonts w:ascii="Times New Roman" w:hAnsi="Times New Roman" w:cs="Times New Roman"/>
                <w:color w:val="FFFFFF"/>
              </w:rPr>
            </w:pPr>
            <w:r w:rsidRPr="004366FC">
              <w:rPr>
                <w:rFonts w:ascii="Times New Roman" w:hAnsi="Times New Roman" w:cs="Times New Roman"/>
                <w:bCs/>
                <w:color w:val="FFFFFF"/>
              </w:rPr>
              <w:t>GZFT Analizi</w:t>
            </w:r>
          </w:p>
        </w:tc>
      </w:tr>
      <w:tr w:rsidR="000D1789" w:rsidRPr="004366FC" w:rsidTr="000D1789">
        <w:trPr>
          <w:trHeight w:val="330"/>
        </w:trPr>
        <w:tc>
          <w:tcPr>
            <w:tcW w:w="2808"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GÜÇLÜ YÖNLER</w:t>
            </w:r>
          </w:p>
        </w:tc>
        <w:tc>
          <w:tcPr>
            <w:tcW w:w="2192"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ZAYIF YÖNLER</w:t>
            </w:r>
          </w:p>
        </w:tc>
      </w:tr>
      <w:tr w:rsidR="000D1789" w:rsidRPr="004366FC" w:rsidTr="000D1789">
        <w:trPr>
          <w:trHeight w:val="352"/>
        </w:trPr>
        <w:tc>
          <w:tcPr>
            <w:tcW w:w="2808" w:type="pct"/>
            <w:shd w:val="clear" w:color="auto" w:fill="auto"/>
            <w:vAlign w:val="center"/>
          </w:tcPr>
          <w:p w:rsidR="0073211F" w:rsidRPr="00291370" w:rsidRDefault="0073211F" w:rsidP="00291370">
            <w:pPr>
              <w:ind w:left="360"/>
              <w:rPr>
                <w:b/>
              </w:rPr>
            </w:pPr>
            <w:r w:rsidRPr="00291370">
              <w:rPr>
                <w:b/>
              </w:rPr>
              <w:t>Genç ve dinamik personel yapısı.</w:t>
            </w:r>
          </w:p>
          <w:p w:rsidR="000D1789" w:rsidRPr="004366FC" w:rsidRDefault="000D1789" w:rsidP="00817B87">
            <w:pPr>
              <w:ind w:left="0"/>
              <w:rPr>
                <w:rFonts w:ascii="Times New Roman" w:hAnsi="Times New Roman" w:cs="Times New Roman"/>
                <w:color w:val="000000"/>
              </w:rPr>
            </w:pPr>
          </w:p>
        </w:tc>
        <w:tc>
          <w:tcPr>
            <w:tcW w:w="2192" w:type="pct"/>
            <w:shd w:val="clear" w:color="auto" w:fill="auto"/>
            <w:vAlign w:val="center"/>
          </w:tcPr>
          <w:p w:rsidR="0073211F" w:rsidRPr="00291370" w:rsidRDefault="0073211F" w:rsidP="00291370">
            <w:pPr>
              <w:ind w:left="360"/>
              <w:rPr>
                <w:b/>
              </w:rPr>
            </w:pPr>
            <w:r w:rsidRPr="00291370">
              <w:rPr>
                <w:b/>
              </w:rPr>
              <w:t>İdari personel yetersizliği.</w:t>
            </w:r>
          </w:p>
          <w:p w:rsidR="000D1789" w:rsidRPr="004366FC" w:rsidRDefault="000D1789" w:rsidP="00817B87">
            <w:pPr>
              <w:ind w:left="0"/>
              <w:rPr>
                <w:rFonts w:ascii="Times New Roman" w:hAnsi="Times New Roman" w:cs="Times New Roman"/>
                <w:color w:val="000000"/>
              </w:rPr>
            </w:pPr>
          </w:p>
        </w:tc>
      </w:tr>
      <w:tr w:rsidR="000D1789" w:rsidRPr="004366FC" w:rsidTr="000D1789">
        <w:tc>
          <w:tcPr>
            <w:tcW w:w="2808" w:type="pct"/>
            <w:shd w:val="clear" w:color="auto" w:fill="auto"/>
            <w:vAlign w:val="center"/>
          </w:tcPr>
          <w:p w:rsidR="0073211F" w:rsidRPr="00291370" w:rsidRDefault="0073211F" w:rsidP="00291370">
            <w:pPr>
              <w:ind w:left="360"/>
              <w:rPr>
                <w:b/>
              </w:rPr>
            </w:pPr>
            <w:r w:rsidRPr="00291370">
              <w:rPr>
                <w:b/>
              </w:rPr>
              <w:t>Mevcut açık ve kapalı alanların öğrenci sayısına paralel olması.</w:t>
            </w:r>
          </w:p>
          <w:p w:rsidR="000D1789" w:rsidRPr="004366FC" w:rsidRDefault="000D1789" w:rsidP="00817B87">
            <w:pPr>
              <w:ind w:left="0"/>
              <w:rPr>
                <w:rFonts w:ascii="Times New Roman" w:hAnsi="Times New Roman" w:cs="Times New Roman"/>
                <w:color w:val="000000"/>
              </w:rPr>
            </w:pPr>
          </w:p>
        </w:tc>
        <w:tc>
          <w:tcPr>
            <w:tcW w:w="2192" w:type="pct"/>
            <w:shd w:val="clear" w:color="auto" w:fill="auto"/>
            <w:vAlign w:val="center"/>
            <w:hideMark/>
          </w:tcPr>
          <w:p w:rsidR="0073211F" w:rsidRPr="00291370" w:rsidRDefault="0073211F" w:rsidP="00291370">
            <w:pPr>
              <w:ind w:left="360"/>
              <w:rPr>
                <w:b/>
              </w:rPr>
            </w:pPr>
            <w:r w:rsidRPr="00291370">
              <w:rPr>
                <w:b/>
              </w:rPr>
              <w:t xml:space="preserve">Lojmanların yetersizliği. </w:t>
            </w:r>
          </w:p>
          <w:p w:rsidR="000D1789" w:rsidRPr="004366FC" w:rsidRDefault="000D1789" w:rsidP="00817B87">
            <w:pPr>
              <w:ind w:left="0"/>
              <w:rPr>
                <w:rFonts w:ascii="Times New Roman" w:hAnsi="Times New Roman" w:cs="Times New Roman"/>
                <w:color w:val="000000"/>
              </w:rPr>
            </w:pPr>
          </w:p>
        </w:tc>
      </w:tr>
      <w:tr w:rsidR="000D1789" w:rsidRPr="004366FC" w:rsidTr="000D1789">
        <w:trPr>
          <w:trHeight w:val="300"/>
        </w:trPr>
        <w:tc>
          <w:tcPr>
            <w:tcW w:w="2808" w:type="pct"/>
            <w:shd w:val="clear" w:color="auto" w:fill="auto"/>
            <w:vAlign w:val="center"/>
          </w:tcPr>
          <w:p w:rsidR="0073211F" w:rsidRPr="00291370" w:rsidRDefault="0073211F" w:rsidP="00291370">
            <w:pPr>
              <w:ind w:left="360"/>
              <w:rPr>
                <w:b/>
              </w:rPr>
            </w:pPr>
            <w:r w:rsidRPr="00291370">
              <w:rPr>
                <w:b/>
              </w:rPr>
              <w:t>İhale işlemlerinin zamanında ve sorumsuz şekilde sonuçlandırılması.</w:t>
            </w:r>
          </w:p>
          <w:p w:rsidR="000D1789" w:rsidRPr="004366FC" w:rsidRDefault="000D1789" w:rsidP="00817B87">
            <w:pPr>
              <w:ind w:left="0"/>
              <w:rPr>
                <w:rFonts w:ascii="Times New Roman" w:hAnsi="Times New Roman" w:cs="Times New Roman"/>
                <w:color w:val="000000"/>
              </w:rPr>
            </w:pPr>
          </w:p>
        </w:tc>
        <w:tc>
          <w:tcPr>
            <w:tcW w:w="2192" w:type="pct"/>
            <w:shd w:val="clear" w:color="auto" w:fill="auto"/>
            <w:vAlign w:val="center"/>
            <w:hideMark/>
          </w:tcPr>
          <w:p w:rsidR="0073211F" w:rsidRPr="00291370" w:rsidRDefault="000D1789" w:rsidP="00291370">
            <w:pPr>
              <w:ind w:left="360"/>
              <w:rPr>
                <w:b/>
              </w:rPr>
            </w:pPr>
            <w:r w:rsidRPr="00291370">
              <w:rPr>
                <w:rFonts w:ascii="Times New Roman" w:hAnsi="Times New Roman" w:cs="Times New Roman"/>
                <w:color w:val="000000"/>
              </w:rPr>
              <w:t> </w:t>
            </w:r>
            <w:r w:rsidR="0073211F" w:rsidRPr="00291370">
              <w:rPr>
                <w:b/>
              </w:rPr>
              <w:t>Tekniker, teknisyen ve işçi sayısının azlığı.</w:t>
            </w:r>
          </w:p>
          <w:p w:rsidR="000D1789" w:rsidRPr="004366FC" w:rsidRDefault="000D1789" w:rsidP="00817B87">
            <w:pPr>
              <w:ind w:left="0"/>
              <w:rPr>
                <w:rFonts w:ascii="Times New Roman" w:hAnsi="Times New Roman" w:cs="Times New Roman"/>
                <w:color w:val="000000"/>
              </w:rPr>
            </w:pPr>
          </w:p>
        </w:tc>
      </w:tr>
      <w:tr w:rsidR="000D1789" w:rsidRPr="004366FC" w:rsidTr="000D1789">
        <w:trPr>
          <w:trHeight w:val="600"/>
        </w:trPr>
        <w:tc>
          <w:tcPr>
            <w:tcW w:w="2808" w:type="pct"/>
            <w:shd w:val="clear" w:color="auto" w:fill="auto"/>
            <w:vAlign w:val="center"/>
          </w:tcPr>
          <w:p w:rsidR="0073211F" w:rsidRPr="00291370" w:rsidRDefault="0073211F" w:rsidP="00291370">
            <w:pPr>
              <w:ind w:left="360"/>
              <w:rPr>
                <w:b/>
              </w:rPr>
            </w:pPr>
            <w:r w:rsidRPr="00291370">
              <w:rPr>
                <w:b/>
              </w:rPr>
              <w:t>Tüm akademik ve İdari birimlerle yakın temas içinde çalışılması.</w:t>
            </w:r>
          </w:p>
          <w:p w:rsidR="000D1789" w:rsidRPr="004366FC" w:rsidRDefault="000D1789" w:rsidP="00817B87">
            <w:pPr>
              <w:ind w:left="0"/>
              <w:rPr>
                <w:rFonts w:ascii="Times New Roman" w:hAnsi="Times New Roman" w:cs="Times New Roman"/>
                <w:color w:val="000000"/>
              </w:rPr>
            </w:pPr>
          </w:p>
        </w:tc>
        <w:tc>
          <w:tcPr>
            <w:tcW w:w="2192" w:type="pct"/>
            <w:shd w:val="clear" w:color="auto" w:fill="auto"/>
            <w:vAlign w:val="center"/>
            <w:hideMark/>
          </w:tcPr>
          <w:p w:rsidR="0073211F" w:rsidRPr="00291370" w:rsidRDefault="0073211F" w:rsidP="00291370">
            <w:pPr>
              <w:ind w:left="360"/>
              <w:rPr>
                <w:b/>
              </w:rPr>
            </w:pPr>
            <w:r w:rsidRPr="00291370">
              <w:rPr>
                <w:b/>
              </w:rPr>
              <w:t>Bölgeden kaynaklı ham madde ve kalifiye işgücü yetersizliği.</w:t>
            </w:r>
          </w:p>
          <w:p w:rsidR="000D1789" w:rsidRPr="004366FC" w:rsidRDefault="000D1789" w:rsidP="00817B87">
            <w:pPr>
              <w:ind w:left="0"/>
              <w:rPr>
                <w:rFonts w:ascii="Times New Roman" w:hAnsi="Times New Roman" w:cs="Times New Roman"/>
                <w:color w:val="000000"/>
              </w:rPr>
            </w:pPr>
          </w:p>
        </w:tc>
      </w:tr>
      <w:tr w:rsidR="0073211F" w:rsidRPr="004366FC" w:rsidTr="000D1789">
        <w:trPr>
          <w:trHeight w:val="600"/>
        </w:trPr>
        <w:tc>
          <w:tcPr>
            <w:tcW w:w="2808" w:type="pct"/>
            <w:shd w:val="clear" w:color="auto" w:fill="auto"/>
            <w:vAlign w:val="center"/>
          </w:tcPr>
          <w:p w:rsidR="0073211F" w:rsidRPr="00291370" w:rsidRDefault="0073211F" w:rsidP="00291370">
            <w:pPr>
              <w:ind w:left="360"/>
              <w:rPr>
                <w:b/>
              </w:rPr>
            </w:pPr>
            <w:r w:rsidRPr="00291370">
              <w:rPr>
                <w:b/>
              </w:rPr>
              <w:t>Fiziki ve teknik altyapının gelişmiş olması.</w:t>
            </w:r>
          </w:p>
          <w:p w:rsidR="0073211F" w:rsidRPr="00C40188" w:rsidRDefault="0073211F" w:rsidP="0073211F">
            <w:pPr>
              <w:pStyle w:val="ListeParagraf"/>
              <w:contextualSpacing w:val="0"/>
              <w:rPr>
                <w:b/>
              </w:rPr>
            </w:pPr>
          </w:p>
        </w:tc>
        <w:tc>
          <w:tcPr>
            <w:tcW w:w="2192" w:type="pct"/>
            <w:shd w:val="clear" w:color="auto" w:fill="auto"/>
            <w:vAlign w:val="center"/>
          </w:tcPr>
          <w:p w:rsidR="0073211F" w:rsidRPr="00291370" w:rsidRDefault="0073211F" w:rsidP="00291370">
            <w:pPr>
              <w:ind w:left="360"/>
              <w:rPr>
                <w:rFonts w:ascii="Times New Roman" w:hAnsi="Times New Roman" w:cs="Times New Roman"/>
                <w:color w:val="000000"/>
              </w:rPr>
            </w:pPr>
            <w:r w:rsidRPr="00291370">
              <w:rPr>
                <w:b/>
              </w:rPr>
              <w:t xml:space="preserve">Personel devamlılığının sağlanamaması. </w:t>
            </w:r>
          </w:p>
        </w:tc>
      </w:tr>
      <w:tr w:rsidR="000D1789" w:rsidRPr="004366FC" w:rsidTr="000D1789">
        <w:trPr>
          <w:trHeight w:val="315"/>
        </w:trPr>
        <w:tc>
          <w:tcPr>
            <w:tcW w:w="2808"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FIRSATLAR</w:t>
            </w:r>
          </w:p>
        </w:tc>
        <w:tc>
          <w:tcPr>
            <w:tcW w:w="2192"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TEHDİTLER</w:t>
            </w:r>
          </w:p>
        </w:tc>
      </w:tr>
      <w:tr w:rsidR="000D1789" w:rsidRPr="004366FC" w:rsidTr="000D1789">
        <w:trPr>
          <w:trHeight w:val="300"/>
        </w:trPr>
        <w:tc>
          <w:tcPr>
            <w:tcW w:w="2808" w:type="pct"/>
            <w:shd w:val="clear" w:color="auto" w:fill="auto"/>
            <w:vAlign w:val="center"/>
          </w:tcPr>
          <w:p w:rsidR="00291370" w:rsidRPr="00291370" w:rsidRDefault="00291370" w:rsidP="00291370">
            <w:pPr>
              <w:ind w:left="360"/>
              <w:rPr>
                <w:b/>
              </w:rPr>
            </w:pPr>
            <w:r w:rsidRPr="00291370">
              <w:rPr>
                <w:b/>
              </w:rPr>
              <w:t>Gap projesi kapsamında bulunmamız.</w:t>
            </w:r>
          </w:p>
          <w:p w:rsidR="000D1789" w:rsidRPr="004366FC" w:rsidRDefault="000D1789" w:rsidP="00291370">
            <w:pPr>
              <w:ind w:left="0"/>
              <w:rPr>
                <w:rFonts w:ascii="Times New Roman" w:hAnsi="Times New Roman" w:cs="Times New Roman"/>
                <w:color w:val="000000"/>
              </w:rPr>
            </w:pPr>
          </w:p>
        </w:tc>
        <w:tc>
          <w:tcPr>
            <w:tcW w:w="2192" w:type="pct"/>
            <w:shd w:val="clear" w:color="auto" w:fill="auto"/>
            <w:vAlign w:val="center"/>
          </w:tcPr>
          <w:p w:rsidR="00291370" w:rsidRPr="00D03912" w:rsidRDefault="00291370" w:rsidP="00D03912">
            <w:pPr>
              <w:ind w:left="360"/>
              <w:rPr>
                <w:b/>
              </w:rPr>
            </w:pPr>
            <w:r w:rsidRPr="00D03912">
              <w:rPr>
                <w:b/>
              </w:rPr>
              <w:t>Kampüs alanındaki su rezervlerinin yetersiz oluşu.</w:t>
            </w:r>
          </w:p>
          <w:p w:rsidR="000D1789" w:rsidRPr="004366FC" w:rsidRDefault="000D1789" w:rsidP="00817B87">
            <w:pPr>
              <w:ind w:left="0"/>
              <w:rPr>
                <w:rFonts w:ascii="Times New Roman" w:hAnsi="Times New Roman" w:cs="Times New Roman"/>
                <w:color w:val="000000"/>
              </w:rPr>
            </w:pPr>
          </w:p>
        </w:tc>
      </w:tr>
      <w:tr w:rsidR="000D1789" w:rsidRPr="004366FC" w:rsidTr="000D1789">
        <w:trPr>
          <w:trHeight w:val="300"/>
        </w:trPr>
        <w:tc>
          <w:tcPr>
            <w:tcW w:w="2808" w:type="pct"/>
            <w:shd w:val="clear" w:color="auto" w:fill="auto"/>
            <w:vAlign w:val="center"/>
          </w:tcPr>
          <w:p w:rsidR="00291370" w:rsidRPr="00291370" w:rsidRDefault="00291370" w:rsidP="00291370">
            <w:pPr>
              <w:ind w:left="360"/>
              <w:rPr>
                <w:b/>
              </w:rPr>
            </w:pPr>
            <w:r w:rsidRPr="00291370">
              <w:rPr>
                <w:b/>
              </w:rPr>
              <w:t>Kampüs alanımızın yeni kamulaştırmalar ile genişletilmi</w:t>
            </w:r>
            <w:r w:rsidRPr="00291370">
              <w:rPr>
                <w:rFonts w:hint="eastAsia"/>
                <w:b/>
              </w:rPr>
              <w:t>ş</w:t>
            </w:r>
            <w:r w:rsidRPr="00291370">
              <w:rPr>
                <w:b/>
              </w:rPr>
              <w:t xml:space="preserve"> olması.</w:t>
            </w:r>
          </w:p>
          <w:p w:rsidR="000D1789" w:rsidRPr="004366FC" w:rsidRDefault="000D1789" w:rsidP="00291370">
            <w:pPr>
              <w:ind w:left="0"/>
              <w:rPr>
                <w:rFonts w:ascii="Times New Roman" w:hAnsi="Times New Roman" w:cs="Times New Roman"/>
                <w:color w:val="000000"/>
              </w:rPr>
            </w:pPr>
          </w:p>
        </w:tc>
        <w:tc>
          <w:tcPr>
            <w:tcW w:w="2192" w:type="pct"/>
            <w:shd w:val="clear" w:color="auto" w:fill="auto"/>
            <w:vAlign w:val="center"/>
          </w:tcPr>
          <w:p w:rsidR="00B964B1" w:rsidRDefault="00A60C0F" w:rsidP="00B964B1">
            <w:pPr>
              <w:ind w:left="0"/>
              <w:rPr>
                <w:b/>
              </w:rPr>
            </w:pPr>
            <w:r>
              <w:rPr>
                <w:rFonts w:ascii="Times New Roman" w:hAnsi="Times New Roman" w:cs="Times New Roman"/>
                <w:color w:val="000000"/>
              </w:rPr>
              <w:t xml:space="preserve">  </w:t>
            </w:r>
            <w:r w:rsidR="00B964B1">
              <w:rPr>
                <w:rFonts w:ascii="Times New Roman" w:hAnsi="Times New Roman" w:cs="Times New Roman"/>
                <w:color w:val="000000"/>
              </w:rPr>
              <w:t xml:space="preserve">    </w:t>
            </w:r>
            <w:r w:rsidR="00B964B1" w:rsidRPr="00B964B1">
              <w:rPr>
                <w:b/>
              </w:rPr>
              <w:t>Ham madde olanaklarının ilimizde</w:t>
            </w:r>
          </w:p>
          <w:p w:rsidR="000D1789" w:rsidRPr="004366FC" w:rsidRDefault="00B964B1" w:rsidP="00B964B1">
            <w:pPr>
              <w:ind w:left="0"/>
              <w:rPr>
                <w:rFonts w:ascii="Times New Roman" w:hAnsi="Times New Roman" w:cs="Times New Roman"/>
                <w:color w:val="000000"/>
              </w:rPr>
            </w:pPr>
            <w:r>
              <w:rPr>
                <w:b/>
              </w:rPr>
              <w:t xml:space="preserve">       </w:t>
            </w:r>
            <w:r w:rsidRPr="00B964B1">
              <w:rPr>
                <w:b/>
              </w:rPr>
              <w:t xml:space="preserve">yetersizliği  </w:t>
            </w:r>
            <w:r>
              <w:rPr>
                <w:b/>
              </w:rPr>
              <w:t xml:space="preserve"> </w:t>
            </w:r>
            <w:r w:rsidRPr="00B964B1">
              <w:rPr>
                <w:b/>
              </w:rPr>
              <w:t xml:space="preserve">              </w:t>
            </w:r>
          </w:p>
        </w:tc>
      </w:tr>
      <w:tr w:rsidR="000D1789" w:rsidRPr="004366FC" w:rsidTr="000D1789">
        <w:trPr>
          <w:trHeight w:val="315"/>
        </w:trPr>
        <w:tc>
          <w:tcPr>
            <w:tcW w:w="2808" w:type="pct"/>
            <w:shd w:val="clear" w:color="auto" w:fill="auto"/>
            <w:vAlign w:val="center"/>
          </w:tcPr>
          <w:p w:rsidR="00291370" w:rsidRPr="00291370" w:rsidRDefault="00291370" w:rsidP="00291370">
            <w:pPr>
              <w:ind w:left="360"/>
              <w:rPr>
                <w:b/>
              </w:rPr>
            </w:pPr>
            <w:r w:rsidRPr="00291370">
              <w:rPr>
                <w:b/>
              </w:rPr>
              <w:lastRenderedPageBreak/>
              <w:t>Bölgemizdeki güneş enerjisinin yeterli oluşundan dolayı yeni yapılacak binalarımızda güneş enerjisinin kullanılması.</w:t>
            </w:r>
          </w:p>
          <w:p w:rsidR="000D1789" w:rsidRPr="004366FC" w:rsidRDefault="000D1789" w:rsidP="00291370">
            <w:pPr>
              <w:ind w:left="0"/>
              <w:rPr>
                <w:rFonts w:ascii="Times New Roman" w:hAnsi="Times New Roman" w:cs="Times New Roman"/>
                <w:color w:val="000000"/>
              </w:rPr>
            </w:pPr>
          </w:p>
        </w:tc>
        <w:tc>
          <w:tcPr>
            <w:tcW w:w="2192" w:type="pct"/>
            <w:shd w:val="clear" w:color="auto" w:fill="auto"/>
            <w:vAlign w:val="center"/>
          </w:tcPr>
          <w:p w:rsidR="000D1789" w:rsidRPr="004366FC" w:rsidRDefault="000D1789" w:rsidP="00817B87">
            <w:pPr>
              <w:ind w:left="0"/>
              <w:rPr>
                <w:rFonts w:ascii="Times New Roman" w:hAnsi="Times New Roman" w:cs="Times New Roman"/>
                <w:color w:val="000000"/>
              </w:rPr>
            </w:pPr>
          </w:p>
        </w:tc>
      </w:tr>
      <w:tr w:rsidR="0073211F" w:rsidRPr="004366FC" w:rsidTr="000D1789">
        <w:trPr>
          <w:trHeight w:val="315"/>
        </w:trPr>
        <w:tc>
          <w:tcPr>
            <w:tcW w:w="2808" w:type="pct"/>
            <w:shd w:val="clear" w:color="auto" w:fill="auto"/>
            <w:vAlign w:val="center"/>
          </w:tcPr>
          <w:p w:rsidR="0073211F" w:rsidRDefault="00291370" w:rsidP="00291370">
            <w:pPr>
              <w:ind w:left="0"/>
              <w:rPr>
                <w:b/>
              </w:rPr>
            </w:pPr>
            <w:r>
              <w:rPr>
                <w:b/>
              </w:rPr>
              <w:t xml:space="preserve">      </w:t>
            </w:r>
            <w:r w:rsidRPr="00407980">
              <w:rPr>
                <w:b/>
              </w:rPr>
              <w:t>Mermer Ocaklarının İlimizde bulunması</w:t>
            </w:r>
          </w:p>
          <w:p w:rsidR="008653EA" w:rsidRPr="004366FC" w:rsidRDefault="008653EA" w:rsidP="00291370">
            <w:pPr>
              <w:ind w:left="0"/>
              <w:rPr>
                <w:rFonts w:ascii="Times New Roman" w:hAnsi="Times New Roman" w:cs="Times New Roman"/>
                <w:color w:val="000000"/>
              </w:rPr>
            </w:pPr>
          </w:p>
        </w:tc>
        <w:tc>
          <w:tcPr>
            <w:tcW w:w="2192" w:type="pct"/>
            <w:shd w:val="clear" w:color="auto" w:fill="auto"/>
            <w:vAlign w:val="center"/>
          </w:tcPr>
          <w:p w:rsidR="0073211F" w:rsidRPr="004366FC" w:rsidRDefault="0073211F" w:rsidP="00817B87">
            <w:pPr>
              <w:ind w:left="0"/>
              <w:rPr>
                <w:rFonts w:ascii="Times New Roman" w:hAnsi="Times New Roman" w:cs="Times New Roman"/>
                <w:color w:val="000000"/>
              </w:rPr>
            </w:pPr>
          </w:p>
        </w:tc>
      </w:tr>
    </w:tbl>
    <w:p w:rsidR="00D05207" w:rsidRPr="004366FC" w:rsidRDefault="00D05207" w:rsidP="00817B87">
      <w:pPr>
        <w:ind w:left="0" w:firstLine="708"/>
        <w:jc w:val="both"/>
        <w:rPr>
          <w:rFonts w:ascii="Times New Roman" w:hAnsi="Times New Roman" w:cs="Times New Roman"/>
          <w:sz w:val="24"/>
          <w:szCs w:val="24"/>
        </w:rPr>
      </w:pPr>
    </w:p>
    <w:p w:rsidR="00B91175" w:rsidRPr="004366FC" w:rsidRDefault="00B91175" w:rsidP="00817B87">
      <w:pPr>
        <w:ind w:left="0" w:firstLine="708"/>
        <w:jc w:val="both"/>
        <w:rPr>
          <w:rFonts w:ascii="Times New Roman" w:hAnsi="Times New Roman" w:cs="Times New Roman"/>
          <w:sz w:val="24"/>
          <w:szCs w:val="24"/>
        </w:rPr>
      </w:pPr>
    </w:p>
    <w:p w:rsidR="00B91175" w:rsidRPr="004366FC" w:rsidRDefault="00B91175" w:rsidP="00795689">
      <w:pPr>
        <w:pStyle w:val="Balk2"/>
        <w:numPr>
          <w:ilvl w:val="1"/>
          <w:numId w:val="1"/>
        </w:numPr>
        <w:ind w:left="0" w:firstLine="284"/>
        <w:rPr>
          <w:rFonts w:ascii="Times New Roman" w:hAnsi="Times New Roman" w:cs="Times New Roman"/>
          <w:b/>
          <w:color w:val="auto"/>
        </w:rPr>
      </w:pPr>
      <w:bookmarkStart w:id="26" w:name="_Toc351649479"/>
      <w:bookmarkStart w:id="27" w:name="_Toc388446449"/>
      <w:r w:rsidRPr="004366FC">
        <w:rPr>
          <w:rFonts w:ascii="Times New Roman" w:hAnsi="Times New Roman" w:cs="Times New Roman"/>
          <w:b/>
          <w:color w:val="auto"/>
        </w:rPr>
        <w:t>Çevre Analizi</w:t>
      </w:r>
      <w:bookmarkEnd w:id="26"/>
      <w:bookmarkEnd w:id="27"/>
    </w:p>
    <w:p w:rsidR="00B91175" w:rsidRPr="004366FC" w:rsidRDefault="00B91175" w:rsidP="00817B87">
      <w:pPr>
        <w:ind w:left="0"/>
        <w:rPr>
          <w:rFonts w:ascii="Times New Roman" w:hAnsi="Times New Roman" w:cs="Times New Roman"/>
        </w:rPr>
      </w:pPr>
    </w:p>
    <w:tbl>
      <w:tblPr>
        <w:tblStyle w:val="TabloKlavuzu"/>
        <w:tblW w:w="10173" w:type="dxa"/>
        <w:tblLook w:val="04A0" w:firstRow="1" w:lastRow="0" w:firstColumn="1" w:lastColumn="0" w:noHBand="0" w:noVBand="1"/>
      </w:tblPr>
      <w:tblGrid>
        <w:gridCol w:w="5211"/>
        <w:gridCol w:w="4962"/>
      </w:tblGrid>
      <w:tr w:rsidR="00E73BD7" w:rsidTr="00941439">
        <w:trPr>
          <w:trHeight w:val="3894"/>
        </w:trPr>
        <w:tc>
          <w:tcPr>
            <w:tcW w:w="5211" w:type="dxa"/>
            <w:tcBorders>
              <w:top w:val="single" w:sz="4" w:space="0" w:color="auto"/>
              <w:left w:val="single" w:sz="4" w:space="0" w:color="auto"/>
              <w:bottom w:val="single" w:sz="4" w:space="0" w:color="auto"/>
              <w:right w:val="single" w:sz="4" w:space="0" w:color="auto"/>
            </w:tcBorders>
            <w:hideMark/>
          </w:tcPr>
          <w:p w:rsidR="00E73BD7" w:rsidRPr="00D23E7E" w:rsidRDefault="00E73BD7">
            <w:pPr>
              <w:jc w:val="center"/>
              <w:rPr>
                <w:rFonts w:ascii="Courier" w:hAnsi="Courier"/>
                <w:sz w:val="40"/>
                <w:szCs w:val="40"/>
              </w:rPr>
            </w:pPr>
            <w:r w:rsidRPr="00D23E7E">
              <w:rPr>
                <w:sz w:val="40"/>
                <w:szCs w:val="40"/>
              </w:rPr>
              <w:t>Politik</w:t>
            </w:r>
          </w:p>
          <w:p w:rsidR="00E73BD7" w:rsidRDefault="00E73BD7" w:rsidP="00E73BD7">
            <w:pPr>
              <w:pStyle w:val="ListeParagraf"/>
              <w:numPr>
                <w:ilvl w:val="0"/>
                <w:numId w:val="39"/>
              </w:numPr>
              <w:ind w:left="360"/>
              <w:contextualSpacing w:val="0"/>
              <w:rPr>
                <w:sz w:val="24"/>
                <w:szCs w:val="24"/>
              </w:rPr>
            </w:pPr>
            <w:r w:rsidRPr="00D23E7E">
              <w:rPr>
                <w:sz w:val="24"/>
                <w:szCs w:val="24"/>
              </w:rPr>
              <w:t>Devletin Hükümetin eğitim politikası.</w:t>
            </w:r>
          </w:p>
          <w:p w:rsidR="008653EA" w:rsidRPr="00D23E7E" w:rsidRDefault="008653EA" w:rsidP="008653EA">
            <w:pPr>
              <w:pStyle w:val="ListeParagraf"/>
              <w:ind w:left="360"/>
              <w:contextualSpacing w:val="0"/>
              <w:rPr>
                <w:sz w:val="24"/>
                <w:szCs w:val="24"/>
              </w:rPr>
            </w:pPr>
          </w:p>
          <w:p w:rsidR="00E73BD7" w:rsidRDefault="00E73BD7" w:rsidP="00E73BD7">
            <w:pPr>
              <w:pStyle w:val="ListeParagraf"/>
              <w:numPr>
                <w:ilvl w:val="0"/>
                <w:numId w:val="39"/>
              </w:numPr>
              <w:ind w:left="360"/>
              <w:contextualSpacing w:val="0"/>
              <w:rPr>
                <w:sz w:val="24"/>
                <w:szCs w:val="24"/>
              </w:rPr>
            </w:pPr>
            <w:r w:rsidRPr="00D23E7E">
              <w:rPr>
                <w:sz w:val="24"/>
                <w:szCs w:val="24"/>
              </w:rPr>
              <w:t>Çalışanların kadro tahsisine ilişkin politikalar.</w:t>
            </w:r>
          </w:p>
          <w:p w:rsidR="008653EA" w:rsidRPr="008653EA" w:rsidRDefault="008653EA" w:rsidP="008653EA">
            <w:pPr>
              <w:pStyle w:val="ListeParagraf"/>
              <w:rPr>
                <w:sz w:val="24"/>
                <w:szCs w:val="24"/>
              </w:rPr>
            </w:pPr>
          </w:p>
          <w:p w:rsidR="008653EA" w:rsidRPr="00D23E7E" w:rsidRDefault="008653EA" w:rsidP="008653EA">
            <w:pPr>
              <w:pStyle w:val="ListeParagraf"/>
              <w:ind w:left="360"/>
              <w:contextualSpacing w:val="0"/>
              <w:rPr>
                <w:sz w:val="24"/>
                <w:szCs w:val="24"/>
              </w:rPr>
            </w:pPr>
          </w:p>
          <w:p w:rsidR="00E73BD7" w:rsidRDefault="00E73BD7" w:rsidP="00E73BD7">
            <w:pPr>
              <w:pStyle w:val="ListeParagraf"/>
              <w:numPr>
                <w:ilvl w:val="0"/>
                <w:numId w:val="39"/>
              </w:numPr>
              <w:ind w:left="360"/>
              <w:contextualSpacing w:val="0"/>
              <w:rPr>
                <w:sz w:val="22"/>
                <w:szCs w:val="22"/>
              </w:rPr>
            </w:pPr>
            <w:r w:rsidRPr="00D23E7E">
              <w:rPr>
                <w:sz w:val="22"/>
                <w:szCs w:val="22"/>
              </w:rPr>
              <w:t>Çalışanların haklarına ilişkin yasal düzenlemeler.</w:t>
            </w:r>
          </w:p>
          <w:p w:rsidR="008653EA" w:rsidRPr="00D23E7E" w:rsidRDefault="008653EA" w:rsidP="008653EA">
            <w:pPr>
              <w:pStyle w:val="ListeParagraf"/>
              <w:ind w:left="360"/>
              <w:contextualSpacing w:val="0"/>
              <w:rPr>
                <w:sz w:val="22"/>
                <w:szCs w:val="22"/>
              </w:rPr>
            </w:pPr>
          </w:p>
          <w:p w:rsidR="00E73BD7" w:rsidRDefault="00E73BD7" w:rsidP="00E73BD7">
            <w:pPr>
              <w:pStyle w:val="ListeParagraf"/>
              <w:numPr>
                <w:ilvl w:val="0"/>
                <w:numId w:val="39"/>
              </w:numPr>
              <w:ind w:left="360"/>
              <w:contextualSpacing w:val="0"/>
              <w:rPr>
                <w:sz w:val="22"/>
                <w:szCs w:val="22"/>
              </w:rPr>
            </w:pPr>
            <w:r w:rsidRPr="00D23E7E">
              <w:rPr>
                <w:sz w:val="22"/>
                <w:szCs w:val="22"/>
              </w:rPr>
              <w:t>Yapılan işlerle ilgili bağlayıcı yasal düzenlemeler.</w:t>
            </w:r>
          </w:p>
          <w:p w:rsidR="008653EA" w:rsidRPr="008653EA" w:rsidRDefault="008653EA" w:rsidP="008653EA">
            <w:pPr>
              <w:pStyle w:val="ListeParagraf"/>
            </w:pPr>
          </w:p>
          <w:p w:rsidR="008653EA" w:rsidRPr="00D23E7E" w:rsidRDefault="008653EA" w:rsidP="008653EA">
            <w:pPr>
              <w:pStyle w:val="ListeParagraf"/>
              <w:ind w:left="360"/>
              <w:contextualSpacing w:val="0"/>
              <w:rPr>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E73BD7" w:rsidRPr="00D23E7E" w:rsidRDefault="00E73BD7">
            <w:pPr>
              <w:jc w:val="center"/>
              <w:rPr>
                <w:rFonts w:ascii="Courier" w:hAnsi="Courier"/>
                <w:sz w:val="40"/>
                <w:szCs w:val="40"/>
              </w:rPr>
            </w:pPr>
            <w:r w:rsidRPr="00D23E7E">
              <w:rPr>
                <w:sz w:val="40"/>
                <w:szCs w:val="40"/>
              </w:rPr>
              <w:t>Ekonomik</w:t>
            </w:r>
          </w:p>
          <w:p w:rsidR="00E73BD7" w:rsidRPr="00D23E7E" w:rsidRDefault="00E73BD7" w:rsidP="00E73BD7">
            <w:pPr>
              <w:pStyle w:val="ListeParagraf"/>
              <w:numPr>
                <w:ilvl w:val="0"/>
                <w:numId w:val="39"/>
              </w:numPr>
              <w:ind w:left="360"/>
              <w:contextualSpacing w:val="0"/>
              <w:rPr>
                <w:sz w:val="22"/>
                <w:szCs w:val="22"/>
              </w:rPr>
            </w:pPr>
            <w:r w:rsidRPr="00D23E7E">
              <w:rPr>
                <w:sz w:val="22"/>
                <w:szCs w:val="22"/>
              </w:rPr>
              <w:t xml:space="preserve">Kalkınma Planı Kapsamında Üniversitemizin Gap Projesinde yer alması. </w:t>
            </w:r>
          </w:p>
        </w:tc>
      </w:tr>
      <w:tr w:rsidR="00E73BD7" w:rsidTr="008653EA">
        <w:trPr>
          <w:trHeight w:val="4666"/>
        </w:trPr>
        <w:tc>
          <w:tcPr>
            <w:tcW w:w="5211" w:type="dxa"/>
            <w:tcBorders>
              <w:top w:val="single" w:sz="4" w:space="0" w:color="auto"/>
              <w:left w:val="single" w:sz="4" w:space="0" w:color="auto"/>
              <w:bottom w:val="single" w:sz="4" w:space="0" w:color="auto"/>
              <w:right w:val="single" w:sz="4" w:space="0" w:color="auto"/>
            </w:tcBorders>
            <w:hideMark/>
          </w:tcPr>
          <w:p w:rsidR="00E73BD7" w:rsidRPr="00D23E7E" w:rsidRDefault="00E73BD7">
            <w:pPr>
              <w:jc w:val="center"/>
              <w:rPr>
                <w:rFonts w:ascii="Courier" w:hAnsi="Courier"/>
                <w:sz w:val="40"/>
                <w:szCs w:val="40"/>
              </w:rPr>
            </w:pPr>
            <w:r w:rsidRPr="00D23E7E">
              <w:rPr>
                <w:sz w:val="40"/>
                <w:szCs w:val="40"/>
              </w:rPr>
              <w:t>Sosyo-Kültürel</w:t>
            </w:r>
          </w:p>
          <w:p w:rsidR="00E73BD7" w:rsidRDefault="00E73BD7" w:rsidP="00E73BD7">
            <w:pPr>
              <w:pStyle w:val="ListeParagraf"/>
              <w:numPr>
                <w:ilvl w:val="0"/>
                <w:numId w:val="39"/>
              </w:numPr>
              <w:ind w:left="360"/>
              <w:contextualSpacing w:val="0"/>
              <w:rPr>
                <w:sz w:val="24"/>
                <w:szCs w:val="24"/>
              </w:rPr>
            </w:pPr>
            <w:r w:rsidRPr="00D23E7E">
              <w:rPr>
                <w:sz w:val="24"/>
                <w:szCs w:val="24"/>
              </w:rPr>
              <w:t>Adıyaman’ın kültürel alanda değerlerini Üniversitemiz kampüs alanında yaşatıcı faaliyetler yürütme.</w:t>
            </w:r>
          </w:p>
          <w:p w:rsidR="008653EA" w:rsidRPr="00D23E7E" w:rsidRDefault="008653EA" w:rsidP="008653EA">
            <w:pPr>
              <w:pStyle w:val="ListeParagraf"/>
              <w:ind w:left="360"/>
              <w:contextualSpacing w:val="0"/>
              <w:rPr>
                <w:sz w:val="24"/>
                <w:szCs w:val="24"/>
              </w:rPr>
            </w:pPr>
          </w:p>
          <w:p w:rsidR="00E73BD7" w:rsidRDefault="00E73BD7" w:rsidP="00E73BD7">
            <w:pPr>
              <w:pStyle w:val="ListeParagraf"/>
              <w:numPr>
                <w:ilvl w:val="0"/>
                <w:numId w:val="39"/>
              </w:numPr>
              <w:ind w:left="360"/>
              <w:contextualSpacing w:val="0"/>
              <w:rPr>
                <w:sz w:val="24"/>
                <w:szCs w:val="24"/>
              </w:rPr>
            </w:pPr>
            <w:r w:rsidRPr="00D23E7E">
              <w:rPr>
                <w:sz w:val="24"/>
                <w:szCs w:val="24"/>
              </w:rPr>
              <w:t xml:space="preserve">İKA bünyesinde Adıyaman çarşılarının yaşatıla bilmesi için MİNYAMAN projesinin hazırlanması </w:t>
            </w:r>
          </w:p>
          <w:p w:rsidR="008653EA" w:rsidRPr="008653EA" w:rsidRDefault="008653EA" w:rsidP="008653EA">
            <w:pPr>
              <w:pStyle w:val="ListeParagraf"/>
              <w:rPr>
                <w:sz w:val="24"/>
                <w:szCs w:val="24"/>
              </w:rPr>
            </w:pPr>
          </w:p>
          <w:p w:rsidR="008653EA" w:rsidRPr="00D23E7E" w:rsidRDefault="008653EA" w:rsidP="008653EA">
            <w:pPr>
              <w:pStyle w:val="ListeParagraf"/>
              <w:ind w:left="360"/>
              <w:contextualSpacing w:val="0"/>
              <w:rPr>
                <w:sz w:val="24"/>
                <w:szCs w:val="24"/>
              </w:rPr>
            </w:pPr>
          </w:p>
          <w:p w:rsidR="00E73BD7" w:rsidRDefault="00E73BD7" w:rsidP="00E73BD7">
            <w:pPr>
              <w:pStyle w:val="ListeParagraf"/>
              <w:numPr>
                <w:ilvl w:val="0"/>
                <w:numId w:val="39"/>
              </w:numPr>
              <w:ind w:left="360"/>
              <w:contextualSpacing w:val="0"/>
              <w:rPr>
                <w:sz w:val="22"/>
                <w:szCs w:val="22"/>
              </w:rPr>
            </w:pPr>
            <w:r w:rsidRPr="00D23E7E">
              <w:rPr>
                <w:sz w:val="22"/>
                <w:szCs w:val="22"/>
              </w:rPr>
              <w:t>Öğrenci ve personelimizin sportif ve sosyal faaliyetleri için düzenlenen alanlar ile spor tesisleri.</w:t>
            </w:r>
          </w:p>
          <w:p w:rsidR="008653EA" w:rsidRPr="00D23E7E" w:rsidRDefault="008653EA" w:rsidP="008653EA">
            <w:pPr>
              <w:pStyle w:val="ListeParagraf"/>
              <w:ind w:left="360"/>
              <w:contextualSpacing w:val="0"/>
              <w:rPr>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E73BD7" w:rsidRPr="00D23E7E" w:rsidRDefault="00E73BD7">
            <w:pPr>
              <w:jc w:val="center"/>
              <w:rPr>
                <w:rFonts w:ascii="Courier" w:hAnsi="Courier"/>
                <w:sz w:val="40"/>
                <w:szCs w:val="40"/>
              </w:rPr>
            </w:pPr>
            <w:r w:rsidRPr="00D23E7E">
              <w:rPr>
                <w:sz w:val="40"/>
                <w:szCs w:val="40"/>
              </w:rPr>
              <w:t>Teknolojik</w:t>
            </w:r>
          </w:p>
          <w:p w:rsidR="00E73BD7" w:rsidRDefault="00E73BD7" w:rsidP="00E73BD7">
            <w:pPr>
              <w:pStyle w:val="ListeParagraf"/>
              <w:numPr>
                <w:ilvl w:val="0"/>
                <w:numId w:val="39"/>
              </w:numPr>
              <w:ind w:left="360"/>
              <w:contextualSpacing w:val="0"/>
              <w:rPr>
                <w:sz w:val="22"/>
                <w:szCs w:val="22"/>
              </w:rPr>
            </w:pPr>
            <w:r w:rsidRPr="00D23E7E">
              <w:rPr>
                <w:sz w:val="22"/>
                <w:szCs w:val="22"/>
              </w:rPr>
              <w:t>Solar sistemle elektrik enerjisinin sağlanması.</w:t>
            </w:r>
          </w:p>
          <w:p w:rsidR="008653EA" w:rsidRPr="00D23E7E" w:rsidRDefault="008653EA" w:rsidP="008653EA">
            <w:pPr>
              <w:pStyle w:val="ListeParagraf"/>
              <w:ind w:left="360"/>
              <w:contextualSpacing w:val="0"/>
              <w:rPr>
                <w:sz w:val="22"/>
                <w:szCs w:val="22"/>
              </w:rPr>
            </w:pPr>
          </w:p>
          <w:p w:rsidR="00E73BD7" w:rsidRPr="00D23E7E" w:rsidRDefault="00E73BD7" w:rsidP="00E73BD7">
            <w:pPr>
              <w:pStyle w:val="ListeParagraf"/>
              <w:numPr>
                <w:ilvl w:val="0"/>
                <w:numId w:val="39"/>
              </w:numPr>
              <w:ind w:left="360"/>
              <w:contextualSpacing w:val="0"/>
              <w:rPr>
                <w:sz w:val="22"/>
                <w:szCs w:val="22"/>
              </w:rPr>
            </w:pPr>
            <w:r w:rsidRPr="00D23E7E">
              <w:rPr>
                <w:sz w:val="22"/>
                <w:szCs w:val="22"/>
              </w:rPr>
              <w:t xml:space="preserve">Akıllı binaların hizmete açılması. </w:t>
            </w:r>
          </w:p>
        </w:tc>
      </w:tr>
    </w:tbl>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795689" w:rsidRPr="004366FC" w:rsidRDefault="00795689" w:rsidP="00817B87">
      <w:pPr>
        <w:autoSpaceDE w:val="0"/>
        <w:autoSpaceDN w:val="0"/>
        <w:adjustRightInd w:val="0"/>
        <w:spacing w:line="312" w:lineRule="auto"/>
        <w:ind w:left="0"/>
        <w:jc w:val="both"/>
        <w:rPr>
          <w:rFonts w:ascii="Times New Roman" w:hAnsi="Times New Roman" w:cs="Times New Roman"/>
        </w:rPr>
      </w:pPr>
    </w:p>
    <w:p w:rsidR="00365CCB" w:rsidRPr="004366FC" w:rsidRDefault="00821BE8" w:rsidP="00795689">
      <w:pPr>
        <w:pStyle w:val="Balk1"/>
        <w:numPr>
          <w:ilvl w:val="0"/>
          <w:numId w:val="1"/>
        </w:numPr>
        <w:tabs>
          <w:tab w:val="clear" w:pos="357"/>
        </w:tabs>
        <w:spacing w:line="0" w:lineRule="atLeast"/>
        <w:ind w:left="0" w:firstLine="0"/>
        <w:rPr>
          <w:rStyle w:val="Kpr"/>
          <w:rFonts w:eastAsiaTheme="majorEastAsia"/>
        </w:rPr>
      </w:pPr>
      <w:hyperlink w:anchor="_Toc139773002" w:history="1">
        <w:bookmarkStart w:id="28" w:name="_Toc351649480"/>
        <w:bookmarkStart w:id="29" w:name="_Toc388446450"/>
        <w:r w:rsidR="00365CCB" w:rsidRPr="004366FC">
          <w:rPr>
            <w:rStyle w:val="Kpr"/>
            <w:rFonts w:eastAsiaTheme="majorEastAsia"/>
          </w:rPr>
          <w:t>STRATEJİK PLAN</w:t>
        </w:r>
        <w:bookmarkEnd w:id="28"/>
        <w:bookmarkEnd w:id="29"/>
      </w:hyperlink>
    </w:p>
    <w:p w:rsidR="00365CCB" w:rsidRPr="004366FC" w:rsidRDefault="00365CCB" w:rsidP="00817B87">
      <w:pPr>
        <w:ind w:left="0"/>
        <w:rPr>
          <w:rFonts w:ascii="Times New Roman" w:hAnsi="Times New Roman" w:cs="Times New Roman"/>
          <w:lang w:eastAsia="ko-KR"/>
        </w:rPr>
      </w:pPr>
    </w:p>
    <w:p w:rsidR="00365CCB" w:rsidRPr="004366FC" w:rsidRDefault="00365CCB" w:rsidP="00795689">
      <w:pPr>
        <w:pStyle w:val="Balk2"/>
        <w:numPr>
          <w:ilvl w:val="1"/>
          <w:numId w:val="1"/>
        </w:numPr>
        <w:ind w:left="0" w:firstLine="0"/>
        <w:rPr>
          <w:rFonts w:ascii="Times New Roman" w:hAnsi="Times New Roman" w:cs="Times New Roman"/>
          <w:b/>
          <w:color w:val="auto"/>
          <w:sz w:val="28"/>
          <w:szCs w:val="28"/>
        </w:rPr>
      </w:pPr>
      <w:bookmarkStart w:id="30" w:name="_Toc388446451"/>
      <w:r w:rsidRPr="004366FC">
        <w:rPr>
          <w:rFonts w:ascii="Times New Roman" w:hAnsi="Times New Roman" w:cs="Times New Roman"/>
          <w:b/>
          <w:color w:val="auto"/>
          <w:sz w:val="28"/>
          <w:szCs w:val="28"/>
        </w:rPr>
        <w:t>Misyon</w:t>
      </w:r>
      <w:bookmarkEnd w:id="30"/>
    </w:p>
    <w:p w:rsidR="00365CCB" w:rsidRPr="004366FC" w:rsidRDefault="00365CCB" w:rsidP="00817B87">
      <w:pPr>
        <w:ind w:left="0" w:firstLine="708"/>
        <w:jc w:val="both"/>
        <w:rPr>
          <w:rFonts w:ascii="Times New Roman" w:hAnsi="Times New Roman" w:cs="Times New Roman"/>
          <w:sz w:val="24"/>
          <w:szCs w:val="24"/>
        </w:rPr>
      </w:pPr>
    </w:p>
    <w:p w:rsidR="00FA284D" w:rsidRPr="004366FC" w:rsidRDefault="00645B72" w:rsidP="00817B87">
      <w:pPr>
        <w:pStyle w:val="GvdeMetni"/>
        <w:tabs>
          <w:tab w:val="right" w:leader="dot" w:pos="8789"/>
        </w:tabs>
        <w:spacing w:line="312" w:lineRule="auto"/>
        <w:jc w:val="both"/>
        <w:rPr>
          <w:i/>
          <w:color w:val="17365D"/>
          <w:sz w:val="26"/>
          <w:szCs w:val="26"/>
          <w:lang w:eastAsia="ko-KR"/>
        </w:rPr>
      </w:pPr>
      <w:r>
        <w:rPr>
          <w:sz w:val="24"/>
          <w:lang w:eastAsia="ko-KR"/>
        </w:rPr>
        <w:t xml:space="preserve">            </w:t>
      </w:r>
      <w:r w:rsidR="00FA284D" w:rsidRPr="00FA284D">
        <w:rPr>
          <w:sz w:val="24"/>
          <w:lang w:eastAsia="ko-KR"/>
        </w:rPr>
        <w:t>Ülkemizin ekonomik koşullarını göz önünde bulundurarak dünyadaki gelişmeleri en verimli şekilde değerlendirip, Üniversitemizin üretkenliğini ve toplumsal hizmetlerini arttırarak sürdürmesini sağlayabilecek her türlü, yapı, tesis, onarım, bakım, imalat, etüd, proje, keşif, ihale ve denetleme işlerinde hizmet vermek, gelecekteki sağlıklı nesillerin oluşturulmasına yönelik; eğitim, öğretim, araştırma ve uygulamada sürekli iyileşme ve gelişmeyi sağlayacak fiziki mekanları, mevzuat hükümlerine uygun şekilde tesis etmek.</w:t>
      </w:r>
    </w:p>
    <w:p w:rsidR="005C6B16" w:rsidRPr="004366FC" w:rsidRDefault="005C6B16" w:rsidP="00795689">
      <w:pPr>
        <w:autoSpaceDE w:val="0"/>
        <w:autoSpaceDN w:val="0"/>
        <w:adjustRightInd w:val="0"/>
        <w:spacing w:line="312" w:lineRule="auto"/>
        <w:ind w:left="0"/>
        <w:jc w:val="both"/>
        <w:rPr>
          <w:rFonts w:ascii="Times New Roman" w:hAnsi="Times New Roman" w:cs="Times New Roman"/>
        </w:rPr>
      </w:pPr>
    </w:p>
    <w:p w:rsidR="0068377D" w:rsidRPr="004366FC" w:rsidRDefault="0068377D" w:rsidP="00795689">
      <w:pPr>
        <w:pStyle w:val="Balk2"/>
        <w:numPr>
          <w:ilvl w:val="1"/>
          <w:numId w:val="1"/>
        </w:numPr>
        <w:ind w:left="0" w:firstLine="0"/>
        <w:rPr>
          <w:rFonts w:ascii="Times New Roman" w:hAnsi="Times New Roman" w:cs="Times New Roman"/>
          <w:b/>
          <w:color w:val="auto"/>
        </w:rPr>
      </w:pPr>
      <w:bookmarkStart w:id="31" w:name="_Toc388446452"/>
      <w:r w:rsidRPr="004366FC">
        <w:rPr>
          <w:rFonts w:ascii="Times New Roman" w:hAnsi="Times New Roman" w:cs="Times New Roman"/>
          <w:b/>
          <w:color w:val="auto"/>
        </w:rPr>
        <w:t>Vizyon</w:t>
      </w:r>
      <w:bookmarkEnd w:id="31"/>
    </w:p>
    <w:p w:rsidR="005C6B16" w:rsidRPr="004366FC" w:rsidRDefault="005C6B16" w:rsidP="00817B87">
      <w:pPr>
        <w:tabs>
          <w:tab w:val="left" w:pos="0"/>
        </w:tabs>
        <w:spacing w:line="288" w:lineRule="auto"/>
        <w:ind w:left="0"/>
        <w:jc w:val="both"/>
        <w:rPr>
          <w:rFonts w:ascii="Times New Roman" w:hAnsi="Times New Roman" w:cs="Times New Roman"/>
          <w:b/>
          <w:iCs/>
          <w:color w:val="632423"/>
          <w:sz w:val="28"/>
          <w:szCs w:val="28"/>
        </w:rPr>
      </w:pPr>
    </w:p>
    <w:p w:rsidR="00FA284D" w:rsidRDefault="00FA284D" w:rsidP="00817B87">
      <w:pPr>
        <w:autoSpaceDE w:val="0"/>
        <w:autoSpaceDN w:val="0"/>
        <w:adjustRightInd w:val="0"/>
        <w:spacing w:line="312" w:lineRule="auto"/>
        <w:ind w:left="0"/>
        <w:jc w:val="both"/>
        <w:rPr>
          <w:rFonts w:ascii="Times New Roman" w:hAnsi="Times New Roman" w:cs="Times New Roman"/>
          <w:i/>
          <w:color w:val="17365D"/>
          <w:sz w:val="26"/>
          <w:szCs w:val="26"/>
        </w:rPr>
      </w:pPr>
      <w:r>
        <w:rPr>
          <w:rFonts w:ascii="Times New Roman" w:eastAsia="Times New Roman" w:hAnsi="Times New Roman" w:cs="Times New Roman"/>
          <w:sz w:val="24"/>
          <w:szCs w:val="24"/>
          <w:lang w:eastAsia="ko-KR"/>
        </w:rPr>
        <w:tab/>
      </w:r>
      <w:r w:rsidRPr="00FA284D">
        <w:rPr>
          <w:rFonts w:ascii="Times New Roman" w:eastAsia="Times New Roman" w:hAnsi="Times New Roman" w:cs="Times New Roman"/>
          <w:sz w:val="24"/>
          <w:szCs w:val="24"/>
          <w:lang w:eastAsia="ko-KR"/>
        </w:rPr>
        <w:t>Üniversitemizin ihtiyaçları ve vizyonu doğrultusunda, tüm birimlerin ihtiyacı olan yapılaşmayı, altyapıyı, teknolojiyi, konforu, estetiği</w:t>
      </w:r>
      <w:r w:rsidR="00D92052">
        <w:rPr>
          <w:rFonts w:ascii="Times New Roman" w:eastAsia="Times New Roman" w:hAnsi="Times New Roman" w:cs="Times New Roman"/>
          <w:sz w:val="24"/>
          <w:szCs w:val="24"/>
          <w:lang w:eastAsia="ko-KR"/>
        </w:rPr>
        <w:t xml:space="preserve"> ve</w:t>
      </w:r>
      <w:r w:rsidRPr="00FA284D">
        <w:rPr>
          <w:rFonts w:ascii="Times New Roman" w:eastAsia="Times New Roman" w:hAnsi="Times New Roman" w:cs="Times New Roman"/>
          <w:sz w:val="24"/>
          <w:szCs w:val="24"/>
          <w:lang w:eastAsia="ko-KR"/>
        </w:rPr>
        <w:t xml:space="preserve"> </w:t>
      </w:r>
      <w:r w:rsidR="00D92052">
        <w:rPr>
          <w:rFonts w:ascii="Times New Roman" w:eastAsia="Times New Roman" w:hAnsi="Times New Roman" w:cs="Times New Roman"/>
          <w:sz w:val="24"/>
          <w:szCs w:val="24"/>
          <w:lang w:eastAsia="ko-KR"/>
        </w:rPr>
        <w:t>çevre düzenini</w:t>
      </w:r>
      <w:r w:rsidRPr="00FA284D">
        <w:rPr>
          <w:rFonts w:ascii="Times New Roman" w:eastAsia="Times New Roman" w:hAnsi="Times New Roman" w:cs="Times New Roman"/>
          <w:sz w:val="24"/>
          <w:szCs w:val="24"/>
          <w:lang w:eastAsia="ko-KR"/>
        </w:rPr>
        <w:t xml:space="preserve"> sağla</w:t>
      </w:r>
      <w:r w:rsidR="00D92052">
        <w:rPr>
          <w:rFonts w:ascii="Times New Roman" w:eastAsia="Times New Roman" w:hAnsi="Times New Roman" w:cs="Times New Roman"/>
          <w:sz w:val="24"/>
          <w:szCs w:val="24"/>
          <w:lang w:eastAsia="ko-KR"/>
        </w:rPr>
        <w:t>yar</w:t>
      </w:r>
      <w:r w:rsidR="00A34D2C">
        <w:rPr>
          <w:rFonts w:ascii="Times New Roman" w:eastAsia="Times New Roman" w:hAnsi="Times New Roman" w:cs="Times New Roman"/>
          <w:sz w:val="24"/>
          <w:szCs w:val="24"/>
          <w:lang w:eastAsia="ko-KR"/>
        </w:rPr>
        <w:t>ak,</w:t>
      </w:r>
      <w:r w:rsidRPr="00FA284D">
        <w:rPr>
          <w:rFonts w:ascii="Times New Roman" w:eastAsia="Times New Roman" w:hAnsi="Times New Roman" w:cs="Times New Roman"/>
          <w:sz w:val="24"/>
          <w:szCs w:val="24"/>
          <w:lang w:eastAsia="ko-KR"/>
        </w:rPr>
        <w:t xml:space="preserve"> Üniversitemizi </w:t>
      </w:r>
      <w:r w:rsidR="00D92052">
        <w:rPr>
          <w:rFonts w:ascii="Times New Roman" w:eastAsia="Times New Roman" w:hAnsi="Times New Roman" w:cs="Times New Roman"/>
          <w:sz w:val="24"/>
          <w:szCs w:val="24"/>
          <w:lang w:eastAsia="ko-KR"/>
        </w:rPr>
        <w:t>fiziki anlamda model bir Üniversite haline getirmek.</w:t>
      </w:r>
      <w:r w:rsidRPr="00FA284D">
        <w:rPr>
          <w:rFonts w:ascii="Times New Roman" w:eastAsia="Times New Roman" w:hAnsi="Times New Roman" w:cs="Times New Roman"/>
          <w:sz w:val="24"/>
          <w:szCs w:val="24"/>
          <w:lang w:eastAsia="ko-KR"/>
        </w:rPr>
        <w:t xml:space="preserve"> </w:t>
      </w:r>
    </w:p>
    <w:p w:rsidR="0068377D" w:rsidRPr="004366FC" w:rsidRDefault="00865C19" w:rsidP="00817B87">
      <w:pPr>
        <w:tabs>
          <w:tab w:val="left" w:pos="0"/>
        </w:tabs>
        <w:spacing w:line="288" w:lineRule="auto"/>
        <w:ind w:left="0"/>
        <w:jc w:val="both"/>
        <w:rPr>
          <w:rFonts w:ascii="Times New Roman" w:hAnsi="Times New Roman" w:cs="Times New Roman"/>
          <w:bCs/>
          <w:szCs w:val="24"/>
        </w:rPr>
      </w:pPr>
      <w:r>
        <w:rPr>
          <w:rFonts w:ascii="Times New Roman" w:hAnsi="Times New Roman" w:cs="Times New Roman"/>
          <w:bCs/>
          <w:szCs w:val="24"/>
        </w:rPr>
        <w:t xml:space="preserve"> </w:t>
      </w:r>
    </w:p>
    <w:p w:rsidR="005C6B16" w:rsidRPr="004366FC" w:rsidRDefault="005C6B16" w:rsidP="00817B87">
      <w:pPr>
        <w:pStyle w:val="GvdeMetni"/>
        <w:tabs>
          <w:tab w:val="right" w:leader="dot" w:pos="8789"/>
        </w:tabs>
        <w:spacing w:line="312" w:lineRule="auto"/>
        <w:jc w:val="both"/>
        <w:rPr>
          <w:i/>
          <w:color w:val="17365D"/>
          <w:sz w:val="26"/>
          <w:szCs w:val="26"/>
          <w:lang w:eastAsia="ko-KR"/>
        </w:rPr>
      </w:pPr>
    </w:p>
    <w:p w:rsidR="0069555F" w:rsidRPr="004366FC" w:rsidRDefault="0069555F" w:rsidP="00D22206">
      <w:pPr>
        <w:pStyle w:val="Balk2"/>
        <w:numPr>
          <w:ilvl w:val="1"/>
          <w:numId w:val="1"/>
        </w:numPr>
        <w:ind w:left="0" w:firstLine="0"/>
        <w:rPr>
          <w:rFonts w:ascii="Times New Roman" w:hAnsi="Times New Roman" w:cs="Times New Roman"/>
          <w:b/>
          <w:color w:val="auto"/>
          <w:lang w:eastAsia="ko-KR"/>
        </w:rPr>
      </w:pPr>
      <w:bookmarkStart w:id="32" w:name="_Toc388446453"/>
      <w:r w:rsidRPr="004366FC">
        <w:rPr>
          <w:rFonts w:ascii="Times New Roman" w:hAnsi="Times New Roman" w:cs="Times New Roman"/>
          <w:b/>
          <w:color w:val="auto"/>
          <w:lang w:eastAsia="ko-KR"/>
        </w:rPr>
        <w:t>Temel Değerler</w:t>
      </w:r>
      <w:bookmarkEnd w:id="32"/>
    </w:p>
    <w:p w:rsidR="0069555F" w:rsidRPr="004366FC" w:rsidRDefault="0069555F" w:rsidP="00817B87">
      <w:pPr>
        <w:ind w:left="0"/>
        <w:rPr>
          <w:rFonts w:ascii="Times New Roman" w:hAnsi="Times New Roman" w:cs="Times New Roman"/>
          <w:lang w:eastAsia="ko-KR"/>
        </w:rPr>
      </w:pPr>
    </w:p>
    <w:p w:rsidR="0069555F" w:rsidRPr="004366FC" w:rsidRDefault="0069555F" w:rsidP="00817B87">
      <w:pPr>
        <w:ind w:left="0"/>
        <w:rPr>
          <w:rFonts w:ascii="Times New Roman" w:hAnsi="Times New Roman" w:cs="Times New Roman"/>
          <w:lang w:eastAsia="ko-KR"/>
        </w:rPr>
      </w:pPr>
    </w:p>
    <w:p w:rsidR="003617DC" w:rsidRDefault="000E118B"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Çağdaşlık</w:t>
      </w:r>
    </w:p>
    <w:p w:rsidR="00055B09"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3617DC" w:rsidRDefault="003617DC"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Tarafsızlık ve Şeffaflık</w:t>
      </w:r>
    </w:p>
    <w:p w:rsidR="00055B09" w:rsidRPr="000E118B"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3617DC" w:rsidRPr="000E118B" w:rsidRDefault="003617DC"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Hoşgörülük</w:t>
      </w:r>
    </w:p>
    <w:p w:rsidR="00055B09"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3617DC" w:rsidRDefault="003617DC"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Verimlilik</w:t>
      </w:r>
    </w:p>
    <w:p w:rsidR="00055B09"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0E118B" w:rsidRPr="000E118B" w:rsidRDefault="000E118B"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w:t>
      </w:r>
      <w:r w:rsidRPr="000E118B">
        <w:rPr>
          <w:rFonts w:ascii="Times New Roman" w:eastAsia="Times New Roman" w:hAnsi="Times New Roman" w:cs="Times New Roman"/>
          <w:sz w:val="24"/>
          <w:szCs w:val="24"/>
          <w:lang w:eastAsia="ko-KR"/>
        </w:rPr>
        <w:t>Paylaşımcılık</w:t>
      </w:r>
    </w:p>
    <w:p w:rsidR="00055B09"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3617DC" w:rsidRPr="000E118B" w:rsidRDefault="003617DC"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Yenilikçilik</w:t>
      </w:r>
    </w:p>
    <w:p w:rsidR="00055B09" w:rsidRDefault="00055B09"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3617DC" w:rsidRPr="000E118B" w:rsidRDefault="003617DC" w:rsidP="003617DC">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Yaratıcılık</w:t>
      </w:r>
    </w:p>
    <w:p w:rsidR="00055B09" w:rsidRDefault="00055B09" w:rsidP="000E118B">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p>
    <w:p w:rsidR="00055B09" w:rsidRDefault="003617DC" w:rsidP="000E118B">
      <w:pPr>
        <w:tabs>
          <w:tab w:val="left" w:pos="709"/>
        </w:tabs>
        <w:autoSpaceDE w:val="0"/>
        <w:autoSpaceDN w:val="0"/>
        <w:adjustRightInd w:val="0"/>
        <w:spacing w:line="312" w:lineRule="auto"/>
        <w:ind w:left="0"/>
        <w:jc w:val="both"/>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 Çevrecilik</w:t>
      </w:r>
    </w:p>
    <w:p w:rsidR="0069555F" w:rsidRPr="004366FC" w:rsidRDefault="003617DC" w:rsidP="000E118B">
      <w:pPr>
        <w:tabs>
          <w:tab w:val="left" w:pos="709"/>
        </w:tabs>
        <w:autoSpaceDE w:val="0"/>
        <w:autoSpaceDN w:val="0"/>
        <w:adjustRightInd w:val="0"/>
        <w:spacing w:line="312" w:lineRule="auto"/>
        <w:ind w:left="0"/>
        <w:jc w:val="both"/>
        <w:rPr>
          <w:rFonts w:ascii="Times New Roman" w:hAnsi="Times New Roman" w:cs="Times New Roman"/>
        </w:rPr>
      </w:pPr>
      <w:r w:rsidRPr="003617DC">
        <w:rPr>
          <w:rFonts w:ascii="Times New Roman" w:hAnsi="Times New Roman" w:cs="Times New Roman"/>
          <w:b/>
          <w:bCs/>
          <w:i/>
          <w:sz w:val="26"/>
          <w:szCs w:val="26"/>
          <w:u w:val="single"/>
        </w:rPr>
        <w:t xml:space="preserve"> </w:t>
      </w:r>
    </w:p>
    <w:p w:rsidR="0069555F" w:rsidRDefault="00336257" w:rsidP="00817B87">
      <w:pPr>
        <w:ind w:left="0"/>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Kalite</w:t>
      </w:r>
    </w:p>
    <w:p w:rsidR="00055B09" w:rsidRDefault="00055B09" w:rsidP="00817B87">
      <w:pPr>
        <w:ind w:left="0"/>
        <w:rPr>
          <w:rFonts w:ascii="Times New Roman" w:hAnsi="Times New Roman" w:cs="Times New Roman"/>
          <w:lang w:eastAsia="ko-KR"/>
        </w:rPr>
      </w:pPr>
    </w:p>
    <w:p w:rsidR="00055B09" w:rsidRDefault="00055B09" w:rsidP="00055B09">
      <w:pPr>
        <w:ind w:left="0"/>
        <w:rPr>
          <w:rFonts w:ascii="Times New Roman" w:eastAsia="Times New Roman" w:hAnsi="Times New Roman" w:cs="Times New Roman"/>
          <w:sz w:val="24"/>
          <w:szCs w:val="24"/>
          <w:lang w:eastAsia="ko-KR"/>
        </w:rPr>
      </w:pPr>
      <w:r w:rsidRPr="000E118B">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Özgüven</w:t>
      </w:r>
    </w:p>
    <w:p w:rsidR="00336257" w:rsidRDefault="00336257" w:rsidP="00817B87">
      <w:pPr>
        <w:ind w:left="0"/>
        <w:rPr>
          <w:rFonts w:ascii="Times New Roman" w:hAnsi="Times New Roman" w:cs="Times New Roman"/>
          <w:lang w:eastAsia="ko-KR"/>
        </w:rPr>
      </w:pPr>
    </w:p>
    <w:p w:rsidR="001E787B" w:rsidRPr="004366FC" w:rsidRDefault="001E787B" w:rsidP="00D22206">
      <w:pPr>
        <w:pStyle w:val="Balk2"/>
        <w:numPr>
          <w:ilvl w:val="1"/>
          <w:numId w:val="1"/>
        </w:numPr>
        <w:ind w:left="0" w:firstLine="0"/>
        <w:rPr>
          <w:rStyle w:val="Kpr"/>
          <w:rFonts w:ascii="Times New Roman" w:hAnsi="Times New Roman" w:cs="Times New Roman"/>
          <w:b/>
          <w:color w:val="auto"/>
          <w:sz w:val="24"/>
          <w:szCs w:val="24"/>
        </w:rPr>
      </w:pPr>
      <w:bookmarkStart w:id="33" w:name="_Toc388446454"/>
      <w:r w:rsidRPr="004366FC">
        <w:rPr>
          <w:rStyle w:val="Kpr"/>
          <w:rFonts w:ascii="Times New Roman" w:hAnsi="Times New Roman" w:cs="Times New Roman"/>
          <w:b/>
          <w:color w:val="auto"/>
          <w:sz w:val="24"/>
          <w:szCs w:val="24"/>
        </w:rPr>
        <w:lastRenderedPageBreak/>
        <w:t>Stratejiler, Amaç Ve Hedefler</w:t>
      </w:r>
      <w:bookmarkEnd w:id="33"/>
    </w:p>
    <w:p w:rsidR="001E787B" w:rsidRPr="004366FC" w:rsidRDefault="001E787B" w:rsidP="00817B87">
      <w:pPr>
        <w:ind w:left="0"/>
        <w:rPr>
          <w:rFonts w:ascii="Times New Roman" w:hAnsi="Times New Roman" w:cs="Times New Roman"/>
        </w:rPr>
      </w:pPr>
    </w:p>
    <w:p w:rsidR="001E787B" w:rsidRPr="004366FC" w:rsidRDefault="001E787B" w:rsidP="00817B87">
      <w:pPr>
        <w:ind w:left="0"/>
        <w:rPr>
          <w:rFonts w:ascii="Times New Roman" w:hAnsi="Times New Roman" w:cs="Times New Roman"/>
        </w:rPr>
      </w:pPr>
    </w:p>
    <w:p w:rsidR="001E787B" w:rsidRPr="004366FC" w:rsidRDefault="001E787B" w:rsidP="00817B87">
      <w:pPr>
        <w:ind w:left="0"/>
        <w:rPr>
          <w:rFonts w:ascii="Times New Roman" w:hAnsi="Times New Roman" w:cs="Times New Roman"/>
        </w:rPr>
      </w:pPr>
    </w:p>
    <w:p w:rsidR="001E787B" w:rsidRDefault="001E787B" w:rsidP="00817B87">
      <w:pPr>
        <w:autoSpaceDE w:val="0"/>
        <w:autoSpaceDN w:val="0"/>
        <w:adjustRightInd w:val="0"/>
        <w:spacing w:line="312" w:lineRule="auto"/>
        <w:ind w:left="0"/>
        <w:jc w:val="both"/>
        <w:rPr>
          <w:rFonts w:ascii="Times New Roman" w:hAnsi="Times New Roman" w:cs="Times New Roman"/>
          <w:b/>
          <w:bCs/>
          <w:i/>
        </w:rPr>
      </w:pPr>
      <w:r w:rsidRPr="004366FC">
        <w:rPr>
          <w:rFonts w:ascii="Times New Roman" w:hAnsi="Times New Roman" w:cs="Times New Roman"/>
          <w:b/>
          <w:bCs/>
          <w:i/>
          <w:sz w:val="28"/>
          <w:szCs w:val="28"/>
          <w:u w:val="single"/>
        </w:rPr>
        <w:t>STRATEJİK AMAÇLAR</w:t>
      </w:r>
      <w:r w:rsidRPr="004366FC">
        <w:rPr>
          <w:rFonts w:ascii="Times New Roman" w:hAnsi="Times New Roman" w:cs="Times New Roman"/>
          <w:b/>
          <w:bCs/>
          <w:i/>
          <w:sz w:val="28"/>
          <w:szCs w:val="28"/>
        </w:rPr>
        <w:t>;</w:t>
      </w:r>
      <w:r w:rsidRPr="004366FC">
        <w:rPr>
          <w:rFonts w:ascii="Times New Roman" w:hAnsi="Times New Roman" w:cs="Times New Roman"/>
          <w:b/>
          <w:bCs/>
          <w:i/>
        </w:rPr>
        <w:t xml:space="preserve"> </w:t>
      </w:r>
    </w:p>
    <w:p w:rsidR="00D122B4" w:rsidRDefault="00D122B4" w:rsidP="00817B87">
      <w:pPr>
        <w:autoSpaceDE w:val="0"/>
        <w:autoSpaceDN w:val="0"/>
        <w:adjustRightInd w:val="0"/>
        <w:spacing w:line="312" w:lineRule="auto"/>
        <w:ind w:left="0"/>
        <w:jc w:val="both"/>
        <w:rPr>
          <w:rFonts w:ascii="Times New Roman" w:hAnsi="Times New Roman" w:cs="Times New Roman"/>
          <w:b/>
          <w:bCs/>
          <w:i/>
        </w:rPr>
      </w:pPr>
    </w:p>
    <w:p w:rsidR="00D122B4" w:rsidRPr="00D122B4" w:rsidRDefault="00D122B4" w:rsidP="00D122B4">
      <w:pPr>
        <w:ind w:left="0"/>
        <w:jc w:val="both"/>
        <w:rPr>
          <w:rFonts w:ascii="Times New Roman" w:hAnsi="Times New Roman" w:cs="Times New Roman"/>
          <w:sz w:val="24"/>
          <w:szCs w:val="24"/>
        </w:rPr>
      </w:pPr>
      <w:r w:rsidRPr="00D122B4">
        <w:rPr>
          <w:rFonts w:ascii="Times New Roman" w:hAnsi="Times New Roman" w:cs="Times New Roman"/>
          <w:b/>
          <w:sz w:val="24"/>
          <w:szCs w:val="24"/>
        </w:rPr>
        <w:t xml:space="preserve">AMAÇ 1: </w:t>
      </w:r>
      <w:r w:rsidRPr="00D122B4">
        <w:rPr>
          <w:rFonts w:ascii="Times New Roman" w:hAnsi="Times New Roman" w:cs="Times New Roman"/>
          <w:sz w:val="24"/>
          <w:szCs w:val="24"/>
        </w:rPr>
        <w:t>Kurumsal alt ve üst yapıyı güçlendirmek ve geliştirmek</w:t>
      </w:r>
    </w:p>
    <w:p w:rsidR="00D122B4" w:rsidRPr="004366FC" w:rsidRDefault="00D122B4" w:rsidP="00817B87">
      <w:pPr>
        <w:autoSpaceDE w:val="0"/>
        <w:autoSpaceDN w:val="0"/>
        <w:adjustRightInd w:val="0"/>
        <w:spacing w:line="312" w:lineRule="auto"/>
        <w:ind w:left="0"/>
        <w:jc w:val="both"/>
        <w:rPr>
          <w:rFonts w:ascii="Times New Roman" w:hAnsi="Times New Roman" w:cs="Times New Roman"/>
          <w:bCs/>
          <w:i/>
          <w:sz w:val="26"/>
          <w:szCs w:val="26"/>
        </w:rPr>
      </w:pPr>
    </w:p>
    <w:p w:rsidR="00185B9E" w:rsidRPr="004366FC" w:rsidRDefault="00185B9E" w:rsidP="00817B87">
      <w:pPr>
        <w:ind w:left="0"/>
        <w:rPr>
          <w:rFonts w:ascii="Times New Roman" w:hAnsi="Times New Roman" w:cs="Times New Roman"/>
        </w:rPr>
      </w:pPr>
    </w:p>
    <w:p w:rsidR="00185B9E" w:rsidRDefault="00185B9E" w:rsidP="00CD5808">
      <w:pPr>
        <w:autoSpaceDE w:val="0"/>
        <w:autoSpaceDN w:val="0"/>
        <w:adjustRightInd w:val="0"/>
        <w:spacing w:line="312" w:lineRule="auto"/>
        <w:ind w:left="0"/>
        <w:jc w:val="both"/>
        <w:rPr>
          <w:rFonts w:ascii="Times New Roman" w:hAnsi="Times New Roman" w:cs="Times New Roman"/>
          <w:sz w:val="24"/>
          <w:szCs w:val="24"/>
        </w:rPr>
      </w:pPr>
      <w:r w:rsidRPr="004366FC">
        <w:rPr>
          <w:rFonts w:ascii="Times New Roman" w:hAnsi="Times New Roman" w:cs="Times New Roman"/>
          <w:b/>
          <w:i/>
          <w:sz w:val="24"/>
          <w:szCs w:val="24"/>
          <w:u w:val="single"/>
        </w:rPr>
        <w:t>HEDEFLER;</w:t>
      </w:r>
      <w:r w:rsidRPr="004366FC">
        <w:rPr>
          <w:rFonts w:ascii="Times New Roman" w:hAnsi="Times New Roman" w:cs="Times New Roman"/>
          <w:sz w:val="24"/>
          <w:szCs w:val="24"/>
        </w:rPr>
        <w:t xml:space="preserve"> </w:t>
      </w:r>
    </w:p>
    <w:p w:rsidR="00CD5808" w:rsidRDefault="00CD5808" w:rsidP="00817B87">
      <w:pPr>
        <w:autoSpaceDE w:val="0"/>
        <w:autoSpaceDN w:val="0"/>
        <w:adjustRightInd w:val="0"/>
        <w:spacing w:line="312" w:lineRule="auto"/>
        <w:ind w:left="0" w:firstLine="708"/>
        <w:jc w:val="both"/>
        <w:rPr>
          <w:rFonts w:ascii="Times New Roman" w:hAnsi="Times New Roman" w:cs="Times New Roman"/>
          <w:sz w:val="24"/>
          <w:szCs w:val="24"/>
        </w:rPr>
      </w:pPr>
    </w:p>
    <w:p w:rsidR="00185B9E" w:rsidRDefault="00CD5808" w:rsidP="00817B87">
      <w:pPr>
        <w:autoSpaceDE w:val="0"/>
        <w:autoSpaceDN w:val="0"/>
        <w:adjustRightInd w:val="0"/>
        <w:spacing w:line="312" w:lineRule="auto"/>
        <w:ind w:left="0"/>
        <w:jc w:val="both"/>
        <w:rPr>
          <w:rFonts w:ascii="Times New Roman" w:hAnsi="Times New Roman" w:cs="Times New Roman"/>
          <w:sz w:val="24"/>
          <w:szCs w:val="24"/>
        </w:rPr>
      </w:pPr>
      <w:r w:rsidRPr="0038251F">
        <w:rPr>
          <w:rFonts w:ascii="Times New Roman" w:hAnsi="Times New Roman" w:cs="Times New Roman"/>
          <w:b/>
          <w:sz w:val="28"/>
          <w:szCs w:val="28"/>
        </w:rPr>
        <w:t>Hedef 1 :</w:t>
      </w:r>
      <w:r>
        <w:rPr>
          <w:rFonts w:ascii="Times New Roman" w:hAnsi="Times New Roman" w:cs="Times New Roman"/>
          <w:b/>
          <w:sz w:val="24"/>
          <w:szCs w:val="24"/>
        </w:rPr>
        <w:t xml:space="preserve"> </w:t>
      </w:r>
      <w:r>
        <w:rPr>
          <w:rFonts w:ascii="Times New Roman" w:hAnsi="Times New Roman" w:cs="Times New Roman"/>
          <w:sz w:val="24"/>
          <w:szCs w:val="24"/>
        </w:rPr>
        <w:t>Adıyaman Üniversitesi</w:t>
      </w:r>
      <w:r w:rsidRPr="00CD5808">
        <w:rPr>
          <w:rFonts w:ascii="Times New Roman" w:hAnsi="Times New Roman" w:cs="Times New Roman"/>
          <w:sz w:val="24"/>
          <w:szCs w:val="24"/>
        </w:rPr>
        <w:t xml:space="preserve"> Merkez Yerleşkesinde plan süresince Akademik ve İdari Birimlerin kapalı alan ihtiyacının karşılanması</w:t>
      </w:r>
      <w:r>
        <w:rPr>
          <w:rFonts w:ascii="Times New Roman" w:hAnsi="Times New Roman" w:cs="Times New Roman"/>
          <w:sz w:val="24"/>
          <w:szCs w:val="24"/>
        </w:rPr>
        <w:t>.</w:t>
      </w:r>
      <w:r w:rsidRPr="00CD5808">
        <w:rPr>
          <w:rFonts w:ascii="Times New Roman" w:hAnsi="Times New Roman" w:cs="Times New Roman"/>
          <w:sz w:val="24"/>
          <w:szCs w:val="24"/>
        </w:rPr>
        <w:tab/>
      </w:r>
    </w:p>
    <w:p w:rsidR="00841CCF" w:rsidRDefault="00841CCF" w:rsidP="00CD5808">
      <w:pPr>
        <w:autoSpaceDE w:val="0"/>
        <w:autoSpaceDN w:val="0"/>
        <w:adjustRightInd w:val="0"/>
        <w:spacing w:line="312" w:lineRule="auto"/>
        <w:ind w:left="0"/>
        <w:jc w:val="both"/>
        <w:rPr>
          <w:rFonts w:ascii="Times New Roman" w:hAnsi="Times New Roman" w:cs="Times New Roman"/>
          <w:sz w:val="24"/>
          <w:szCs w:val="24"/>
        </w:rPr>
      </w:pPr>
    </w:p>
    <w:p w:rsidR="00185B9E" w:rsidRDefault="00841CCF" w:rsidP="00817B87">
      <w:pPr>
        <w:autoSpaceDE w:val="0"/>
        <w:autoSpaceDN w:val="0"/>
        <w:adjustRightInd w:val="0"/>
        <w:spacing w:line="312" w:lineRule="auto"/>
        <w:ind w:left="0"/>
        <w:jc w:val="both"/>
        <w:rPr>
          <w:rFonts w:ascii="Times New Roman" w:hAnsi="Times New Roman" w:cs="Times New Roman"/>
          <w:sz w:val="24"/>
          <w:szCs w:val="24"/>
        </w:rPr>
      </w:pPr>
      <w:r w:rsidRPr="0038251F">
        <w:rPr>
          <w:rFonts w:ascii="Times New Roman" w:hAnsi="Times New Roman" w:cs="Times New Roman"/>
          <w:b/>
          <w:sz w:val="28"/>
          <w:szCs w:val="28"/>
        </w:rPr>
        <w:t>Hedef 2 :</w:t>
      </w:r>
      <w:r w:rsidR="00851756">
        <w:rPr>
          <w:rFonts w:ascii="Times New Roman" w:hAnsi="Times New Roman" w:cs="Times New Roman"/>
          <w:b/>
          <w:sz w:val="24"/>
          <w:szCs w:val="24"/>
        </w:rPr>
        <w:t xml:space="preserve"> </w:t>
      </w:r>
      <w:r w:rsidR="00851756" w:rsidRPr="00851756">
        <w:rPr>
          <w:rFonts w:ascii="Times New Roman" w:hAnsi="Times New Roman" w:cs="Times New Roman"/>
          <w:sz w:val="24"/>
          <w:szCs w:val="24"/>
        </w:rPr>
        <w:t>Merkez Kampüs Yerleşkesinin alt yapı ve çevre düzenleme işlerinin tamamlanması</w:t>
      </w:r>
      <w:r w:rsidR="00851756">
        <w:rPr>
          <w:rFonts w:ascii="Times New Roman" w:hAnsi="Times New Roman" w:cs="Times New Roman"/>
          <w:sz w:val="24"/>
          <w:szCs w:val="24"/>
        </w:rPr>
        <w:t>.</w:t>
      </w:r>
    </w:p>
    <w:p w:rsidR="00B416E2" w:rsidRDefault="00B416E2" w:rsidP="0038251F">
      <w:pPr>
        <w:autoSpaceDE w:val="0"/>
        <w:autoSpaceDN w:val="0"/>
        <w:adjustRightInd w:val="0"/>
        <w:spacing w:line="312" w:lineRule="auto"/>
        <w:ind w:left="0"/>
        <w:jc w:val="both"/>
        <w:rPr>
          <w:rFonts w:ascii="Times New Roman" w:hAnsi="Times New Roman" w:cs="Times New Roman"/>
          <w:sz w:val="24"/>
          <w:szCs w:val="24"/>
        </w:rPr>
      </w:pPr>
    </w:p>
    <w:p w:rsidR="00B416E2" w:rsidRDefault="00B416E2" w:rsidP="0038251F">
      <w:pPr>
        <w:autoSpaceDE w:val="0"/>
        <w:autoSpaceDN w:val="0"/>
        <w:adjustRightInd w:val="0"/>
        <w:spacing w:line="312" w:lineRule="auto"/>
        <w:ind w:left="0"/>
        <w:jc w:val="both"/>
        <w:rPr>
          <w:rFonts w:ascii="Times New Roman" w:hAnsi="Times New Roman" w:cs="Times New Roman"/>
          <w:sz w:val="24"/>
          <w:szCs w:val="24"/>
        </w:rPr>
      </w:pPr>
      <w:r w:rsidRPr="0038251F">
        <w:rPr>
          <w:rFonts w:ascii="Times New Roman" w:hAnsi="Times New Roman" w:cs="Times New Roman"/>
          <w:b/>
          <w:sz w:val="28"/>
          <w:szCs w:val="28"/>
        </w:rPr>
        <w:t xml:space="preserve">Hedef </w:t>
      </w:r>
      <w:r>
        <w:rPr>
          <w:rFonts w:ascii="Times New Roman" w:hAnsi="Times New Roman" w:cs="Times New Roman"/>
          <w:b/>
          <w:sz w:val="28"/>
          <w:szCs w:val="28"/>
        </w:rPr>
        <w:t>3</w:t>
      </w:r>
      <w:r w:rsidRPr="0038251F">
        <w:rPr>
          <w:rFonts w:ascii="Times New Roman" w:hAnsi="Times New Roman" w:cs="Times New Roman"/>
          <w:b/>
          <w:sz w:val="28"/>
          <w:szCs w:val="28"/>
        </w:rPr>
        <w:t xml:space="preserve"> :</w:t>
      </w:r>
      <w:r>
        <w:rPr>
          <w:rFonts w:ascii="Times New Roman" w:hAnsi="Times New Roman" w:cs="Times New Roman"/>
          <w:b/>
          <w:sz w:val="24"/>
          <w:szCs w:val="24"/>
        </w:rPr>
        <w:t xml:space="preserve"> </w:t>
      </w:r>
      <w:r w:rsidRPr="00B416E2">
        <w:rPr>
          <w:rFonts w:ascii="Times New Roman" w:hAnsi="Times New Roman" w:cs="Times New Roman"/>
          <w:sz w:val="24"/>
          <w:szCs w:val="24"/>
        </w:rPr>
        <w:t xml:space="preserve">2015-2019 </w:t>
      </w:r>
      <w:r w:rsidR="00654800">
        <w:rPr>
          <w:rFonts w:ascii="Times New Roman" w:hAnsi="Times New Roman" w:cs="Times New Roman"/>
          <w:sz w:val="24"/>
          <w:szCs w:val="24"/>
        </w:rPr>
        <w:t>P</w:t>
      </w:r>
      <w:r w:rsidRPr="00B416E2">
        <w:rPr>
          <w:rFonts w:ascii="Times New Roman" w:hAnsi="Times New Roman" w:cs="Times New Roman"/>
          <w:sz w:val="24"/>
          <w:szCs w:val="24"/>
        </w:rPr>
        <w:t>lan dönemi sonuna kadar Rektörlük İdari Birimler ve/veya Akademik Birimlerin Bina Büyük Onarımların gerçekleştirilmesi</w:t>
      </w:r>
      <w:r>
        <w:rPr>
          <w:rFonts w:ascii="Times New Roman" w:hAnsi="Times New Roman" w:cs="Times New Roman"/>
          <w:sz w:val="24"/>
          <w:szCs w:val="24"/>
        </w:rPr>
        <w:t>.</w:t>
      </w:r>
    </w:p>
    <w:p w:rsidR="00B416E2" w:rsidRDefault="00B416E2" w:rsidP="0038251F">
      <w:pPr>
        <w:autoSpaceDE w:val="0"/>
        <w:autoSpaceDN w:val="0"/>
        <w:adjustRightInd w:val="0"/>
        <w:spacing w:line="312" w:lineRule="auto"/>
        <w:ind w:left="0"/>
        <w:jc w:val="both"/>
        <w:rPr>
          <w:rFonts w:ascii="Times New Roman" w:hAnsi="Times New Roman" w:cs="Times New Roman"/>
          <w:sz w:val="24"/>
          <w:szCs w:val="24"/>
        </w:rPr>
      </w:pPr>
    </w:p>
    <w:p w:rsidR="00185B9E" w:rsidRPr="004366FC" w:rsidRDefault="00185B9E" w:rsidP="00817B87">
      <w:pPr>
        <w:autoSpaceDE w:val="0"/>
        <w:autoSpaceDN w:val="0"/>
        <w:adjustRightInd w:val="0"/>
        <w:spacing w:line="312" w:lineRule="auto"/>
        <w:ind w:left="0"/>
        <w:jc w:val="both"/>
        <w:rPr>
          <w:rFonts w:ascii="Times New Roman" w:hAnsi="Times New Roman" w:cs="Times New Roman"/>
          <w:sz w:val="24"/>
          <w:szCs w:val="24"/>
        </w:rPr>
      </w:pPr>
    </w:p>
    <w:p w:rsidR="00C80D2F" w:rsidRDefault="003F0F21" w:rsidP="00817B87">
      <w:pPr>
        <w:autoSpaceDE w:val="0"/>
        <w:autoSpaceDN w:val="0"/>
        <w:adjustRightInd w:val="0"/>
        <w:spacing w:line="312" w:lineRule="auto"/>
        <w:ind w:left="0"/>
        <w:jc w:val="both"/>
        <w:rPr>
          <w:rFonts w:ascii="Times New Roman" w:hAnsi="Times New Roman" w:cs="Times New Roman"/>
        </w:rPr>
      </w:pPr>
      <w:r w:rsidRPr="004366FC">
        <w:rPr>
          <w:rFonts w:ascii="Times New Roman" w:hAnsi="Times New Roman" w:cs="Times New Roman"/>
          <w:b/>
          <w:bCs/>
          <w:i/>
          <w:sz w:val="28"/>
          <w:szCs w:val="28"/>
          <w:u w:val="single"/>
        </w:rPr>
        <w:t>PERFORMANS GÖSTERGELERİ;</w:t>
      </w:r>
      <w:r w:rsidRPr="004366FC">
        <w:rPr>
          <w:rFonts w:ascii="Times New Roman" w:hAnsi="Times New Roman" w:cs="Times New Roman"/>
        </w:rPr>
        <w:t xml:space="preserve"> </w:t>
      </w:r>
    </w:p>
    <w:p w:rsidR="00C80D2F" w:rsidRDefault="00C80D2F" w:rsidP="00817B87">
      <w:pPr>
        <w:autoSpaceDE w:val="0"/>
        <w:autoSpaceDN w:val="0"/>
        <w:adjustRightInd w:val="0"/>
        <w:spacing w:line="312" w:lineRule="auto"/>
        <w:ind w:left="0"/>
        <w:jc w:val="both"/>
        <w:rPr>
          <w:rFonts w:ascii="Times New Roman" w:hAnsi="Times New Roman" w:cs="Times New Roman"/>
        </w:rPr>
      </w:pPr>
    </w:p>
    <w:p w:rsidR="00C80D2F" w:rsidRDefault="00C80D2F" w:rsidP="00C80D2F">
      <w:pPr>
        <w:autoSpaceDE w:val="0"/>
        <w:autoSpaceDN w:val="0"/>
        <w:adjustRightInd w:val="0"/>
        <w:ind w:left="0"/>
        <w:rPr>
          <w:rFonts w:ascii="Times New Roman" w:hAnsi="Times New Roman" w:cs="Times New Roman"/>
          <w:sz w:val="24"/>
          <w:szCs w:val="24"/>
        </w:rPr>
      </w:pPr>
      <w:r w:rsidRPr="0084679A">
        <w:rPr>
          <w:rFonts w:ascii="Times New Roman" w:hAnsi="Times New Roman" w:cs="Times New Roman"/>
          <w:b/>
          <w:sz w:val="24"/>
          <w:szCs w:val="24"/>
        </w:rPr>
        <w:t>Performans Göstergesi:</w:t>
      </w:r>
      <w:r>
        <w:rPr>
          <w:rFonts w:ascii="Times-Bold" w:hAnsi="Times-Bold" w:cs="Times-Bold"/>
          <w:b/>
          <w:bCs/>
        </w:rPr>
        <w:t xml:space="preserve"> </w:t>
      </w:r>
      <w:r w:rsidRPr="00C80D2F">
        <w:rPr>
          <w:rFonts w:ascii="Times New Roman" w:hAnsi="Times New Roman" w:cs="Times New Roman"/>
          <w:sz w:val="24"/>
          <w:szCs w:val="24"/>
        </w:rPr>
        <w:t>2019 yılında yerleşke planımızdaki kapalı</w:t>
      </w:r>
      <w:r>
        <w:rPr>
          <w:rFonts w:ascii="Times New Roman" w:hAnsi="Times New Roman" w:cs="Times New Roman"/>
          <w:sz w:val="24"/>
          <w:szCs w:val="24"/>
        </w:rPr>
        <w:t xml:space="preserve"> </w:t>
      </w:r>
      <w:r w:rsidRPr="00C80D2F">
        <w:rPr>
          <w:rFonts w:ascii="Times New Roman" w:hAnsi="Times New Roman" w:cs="Times New Roman"/>
          <w:sz w:val="24"/>
          <w:szCs w:val="24"/>
        </w:rPr>
        <w:t>mekanlar</w:t>
      </w:r>
      <w:r w:rsidR="00693880">
        <w:rPr>
          <w:rFonts w:ascii="Times New Roman" w:hAnsi="Times New Roman" w:cs="Times New Roman"/>
          <w:sz w:val="24"/>
          <w:szCs w:val="24"/>
        </w:rPr>
        <w:t>ın m2’sindeki artış oranı</w:t>
      </w:r>
      <w:r w:rsidRPr="00C80D2F">
        <w:rPr>
          <w:rFonts w:ascii="Times New Roman" w:hAnsi="Times New Roman" w:cs="Times New Roman"/>
          <w:sz w:val="24"/>
          <w:szCs w:val="24"/>
        </w:rPr>
        <w:t xml:space="preserve"> ve sosyal donatıların tamamlanma oranı.</w:t>
      </w:r>
    </w:p>
    <w:p w:rsidR="0084679A" w:rsidRDefault="0084679A" w:rsidP="00C80D2F">
      <w:pPr>
        <w:autoSpaceDE w:val="0"/>
        <w:autoSpaceDN w:val="0"/>
        <w:adjustRightInd w:val="0"/>
        <w:ind w:left="0"/>
        <w:rPr>
          <w:rFonts w:ascii="Times New Roman" w:hAnsi="Times New Roman" w:cs="Times New Roman"/>
          <w:sz w:val="24"/>
          <w:szCs w:val="24"/>
        </w:rPr>
      </w:pPr>
    </w:p>
    <w:p w:rsidR="0084679A" w:rsidRPr="0084679A" w:rsidRDefault="0084679A" w:rsidP="0084679A">
      <w:pPr>
        <w:autoSpaceDE w:val="0"/>
        <w:autoSpaceDN w:val="0"/>
        <w:adjustRightInd w:val="0"/>
        <w:ind w:left="0"/>
        <w:rPr>
          <w:rFonts w:ascii="Times New Roman" w:hAnsi="Times New Roman" w:cs="Times New Roman"/>
          <w:sz w:val="24"/>
          <w:szCs w:val="24"/>
        </w:rPr>
      </w:pPr>
      <w:r w:rsidRPr="0084679A">
        <w:rPr>
          <w:rFonts w:ascii="Times New Roman" w:hAnsi="Times New Roman" w:cs="Times New Roman"/>
          <w:b/>
          <w:sz w:val="24"/>
          <w:szCs w:val="24"/>
        </w:rPr>
        <w:t>Performans Göstergesi:</w:t>
      </w:r>
      <w:r w:rsidRPr="0084679A">
        <w:rPr>
          <w:rFonts w:ascii="Times New Roman" w:hAnsi="Times New Roman" w:cs="Times New Roman"/>
          <w:sz w:val="24"/>
          <w:szCs w:val="24"/>
        </w:rPr>
        <w:t xml:space="preserve"> Üniversitemizin yerleşke planındaki fiziki alt yapı, kapalı mekan ve</w:t>
      </w:r>
    </w:p>
    <w:p w:rsidR="0084679A" w:rsidRPr="00C80D2F" w:rsidRDefault="0084679A" w:rsidP="0084679A">
      <w:pPr>
        <w:autoSpaceDE w:val="0"/>
        <w:autoSpaceDN w:val="0"/>
        <w:adjustRightInd w:val="0"/>
        <w:ind w:left="0"/>
        <w:rPr>
          <w:rFonts w:ascii="Times New Roman" w:hAnsi="Times New Roman" w:cs="Times New Roman"/>
          <w:sz w:val="24"/>
          <w:szCs w:val="24"/>
        </w:rPr>
      </w:pPr>
      <w:r w:rsidRPr="0084679A">
        <w:rPr>
          <w:rFonts w:ascii="Times New Roman" w:hAnsi="Times New Roman" w:cs="Times New Roman"/>
          <w:sz w:val="24"/>
          <w:szCs w:val="24"/>
        </w:rPr>
        <w:t>sosyal donatılarının iyileştirilme</w:t>
      </w:r>
      <w:r w:rsidR="00693880">
        <w:rPr>
          <w:rFonts w:ascii="Times New Roman" w:hAnsi="Times New Roman" w:cs="Times New Roman"/>
          <w:sz w:val="24"/>
          <w:szCs w:val="24"/>
        </w:rPr>
        <w:t xml:space="preserve">si </w:t>
      </w:r>
      <w:r w:rsidRPr="0084679A">
        <w:rPr>
          <w:rFonts w:ascii="Times New Roman" w:hAnsi="Times New Roman" w:cs="Times New Roman"/>
          <w:sz w:val="24"/>
          <w:szCs w:val="24"/>
        </w:rPr>
        <w:t>ve hizmet</w:t>
      </w:r>
      <w:r w:rsidR="00693880">
        <w:rPr>
          <w:rFonts w:ascii="Times New Roman" w:hAnsi="Times New Roman" w:cs="Times New Roman"/>
          <w:sz w:val="24"/>
          <w:szCs w:val="24"/>
        </w:rPr>
        <w:t>i aksatmayacak bakım onarımlar.</w:t>
      </w:r>
      <w:r w:rsidRPr="0084679A">
        <w:rPr>
          <w:rFonts w:ascii="Times New Roman" w:hAnsi="Times New Roman" w:cs="Times New Roman"/>
          <w:sz w:val="24"/>
          <w:szCs w:val="24"/>
        </w:rPr>
        <w:t xml:space="preserve"> </w:t>
      </w:r>
    </w:p>
    <w:p w:rsidR="003F0F21" w:rsidRPr="004366FC" w:rsidRDefault="003F0F21" w:rsidP="00817B87">
      <w:pPr>
        <w:tabs>
          <w:tab w:val="left" w:pos="0"/>
        </w:tabs>
        <w:spacing w:line="288" w:lineRule="auto"/>
        <w:ind w:left="0"/>
        <w:jc w:val="both"/>
        <w:rPr>
          <w:rFonts w:ascii="Times New Roman" w:hAnsi="Times New Roman" w:cs="Times New Roman"/>
          <w:bCs/>
          <w:szCs w:val="24"/>
        </w:rPr>
      </w:pPr>
    </w:p>
    <w:p w:rsidR="002C434B" w:rsidRDefault="003F0F21" w:rsidP="00817B87">
      <w:pPr>
        <w:autoSpaceDE w:val="0"/>
        <w:autoSpaceDN w:val="0"/>
        <w:adjustRightInd w:val="0"/>
        <w:spacing w:after="120" w:line="312" w:lineRule="auto"/>
        <w:ind w:left="0"/>
        <w:jc w:val="both"/>
        <w:rPr>
          <w:rFonts w:ascii="Times New Roman" w:hAnsi="Times New Roman" w:cs="Times New Roman"/>
          <w:b/>
        </w:rPr>
      </w:pPr>
      <w:r w:rsidRPr="004366FC">
        <w:rPr>
          <w:rFonts w:ascii="Times New Roman" w:hAnsi="Times New Roman" w:cs="Times New Roman"/>
          <w:b/>
          <w:bCs/>
          <w:i/>
          <w:sz w:val="28"/>
          <w:szCs w:val="28"/>
          <w:u w:val="single"/>
        </w:rPr>
        <w:t>STRATEJİLER;</w:t>
      </w:r>
      <w:r w:rsidRPr="004366FC">
        <w:rPr>
          <w:rFonts w:ascii="Times New Roman" w:hAnsi="Times New Roman" w:cs="Times New Roman"/>
          <w:b/>
        </w:rPr>
        <w:t xml:space="preserve"> </w:t>
      </w:r>
    </w:p>
    <w:p w:rsidR="001636BB" w:rsidRPr="00CC2A16" w:rsidRDefault="001636BB" w:rsidP="00817B87">
      <w:pPr>
        <w:autoSpaceDE w:val="0"/>
        <w:autoSpaceDN w:val="0"/>
        <w:adjustRightInd w:val="0"/>
        <w:spacing w:after="120" w:line="312" w:lineRule="auto"/>
        <w:ind w:left="0"/>
        <w:jc w:val="both"/>
        <w:rPr>
          <w:rFonts w:ascii="Times New Roman" w:hAnsi="Times New Roman" w:cs="Times New Roman"/>
        </w:rPr>
      </w:pPr>
      <w:r w:rsidRPr="002C434B">
        <w:rPr>
          <w:rFonts w:ascii="Times New Roman" w:hAnsi="Times New Roman" w:cs="Times New Roman"/>
          <w:b/>
          <w:sz w:val="24"/>
          <w:szCs w:val="24"/>
        </w:rPr>
        <w:t>Strateji 1 :</w:t>
      </w:r>
      <w:r>
        <w:rPr>
          <w:rFonts w:ascii="Times New Roman" w:hAnsi="Times New Roman" w:cs="Times New Roman"/>
          <w:b/>
          <w:sz w:val="24"/>
          <w:szCs w:val="24"/>
        </w:rPr>
        <w:t xml:space="preserve"> </w:t>
      </w:r>
      <w:r w:rsidRPr="001636BB">
        <w:rPr>
          <w:rFonts w:ascii="Times New Roman" w:hAnsi="Times New Roman" w:cs="Times New Roman"/>
        </w:rPr>
        <w:t>Faaliyet alanımız olan</w:t>
      </w:r>
      <w:r>
        <w:rPr>
          <w:rFonts w:ascii="Times New Roman" w:hAnsi="Times New Roman" w:cs="Times New Roman"/>
          <w:b/>
          <w:sz w:val="24"/>
          <w:szCs w:val="24"/>
        </w:rPr>
        <w:t xml:space="preserve"> </w:t>
      </w:r>
      <w:r w:rsidRPr="00CC2A16">
        <w:rPr>
          <w:rFonts w:ascii="Times New Roman" w:hAnsi="Times New Roman" w:cs="Times New Roman"/>
        </w:rPr>
        <w:t xml:space="preserve">alt ve üst yapı ile ilgili fiziki alanların oluşturulması, bakım onarımlarının yapılması hizmeti aksatmayacak tedbirlerin alınması sonucunda faaliyet dönemi başındaki </w:t>
      </w:r>
      <w:r w:rsidR="00CC2A16" w:rsidRPr="00CC2A16">
        <w:rPr>
          <w:rFonts w:ascii="Times New Roman" w:hAnsi="Times New Roman" w:cs="Times New Roman"/>
        </w:rPr>
        <w:t>mevcut kapalı alan miktarını %40 artırmak.</w:t>
      </w:r>
    </w:p>
    <w:p w:rsidR="002C434B" w:rsidRPr="002C434B" w:rsidRDefault="003F0F21" w:rsidP="00817B87">
      <w:pPr>
        <w:autoSpaceDE w:val="0"/>
        <w:autoSpaceDN w:val="0"/>
        <w:adjustRightInd w:val="0"/>
        <w:spacing w:after="120" w:line="312" w:lineRule="auto"/>
        <w:ind w:left="0"/>
        <w:jc w:val="both"/>
        <w:rPr>
          <w:rFonts w:ascii="Times New Roman" w:hAnsi="Times New Roman" w:cs="Times New Roman"/>
        </w:rPr>
      </w:pPr>
      <w:r w:rsidRPr="002C434B">
        <w:rPr>
          <w:rFonts w:ascii="Times New Roman" w:hAnsi="Times New Roman" w:cs="Times New Roman"/>
          <w:b/>
          <w:sz w:val="24"/>
          <w:szCs w:val="24"/>
        </w:rPr>
        <w:t>Strateji</w:t>
      </w:r>
      <w:r w:rsidR="002C434B" w:rsidRPr="002C434B">
        <w:rPr>
          <w:rFonts w:ascii="Times New Roman" w:hAnsi="Times New Roman" w:cs="Times New Roman"/>
          <w:b/>
          <w:sz w:val="24"/>
          <w:szCs w:val="24"/>
        </w:rPr>
        <w:t xml:space="preserve"> </w:t>
      </w:r>
      <w:r w:rsidR="001636BB">
        <w:rPr>
          <w:rFonts w:ascii="Times New Roman" w:hAnsi="Times New Roman" w:cs="Times New Roman"/>
          <w:b/>
          <w:sz w:val="24"/>
          <w:szCs w:val="24"/>
        </w:rPr>
        <w:t>2</w:t>
      </w:r>
      <w:r w:rsidR="002C434B" w:rsidRPr="002C434B">
        <w:rPr>
          <w:rFonts w:ascii="Times New Roman" w:hAnsi="Times New Roman" w:cs="Times New Roman"/>
          <w:b/>
          <w:sz w:val="24"/>
          <w:szCs w:val="24"/>
        </w:rPr>
        <w:t xml:space="preserve"> :</w:t>
      </w:r>
      <w:r w:rsidR="002C434B">
        <w:rPr>
          <w:rFonts w:ascii="Times New Roman" w:hAnsi="Times New Roman" w:cs="Times New Roman"/>
          <w:b/>
          <w:sz w:val="24"/>
          <w:szCs w:val="24"/>
        </w:rPr>
        <w:t xml:space="preserve"> </w:t>
      </w:r>
      <w:r w:rsidR="00CA7C1E" w:rsidRPr="00CA7C1E">
        <w:rPr>
          <w:rFonts w:ascii="Times New Roman" w:hAnsi="Times New Roman" w:cs="Times New Roman"/>
        </w:rPr>
        <w:t>2015-2019 faaliyet dönemi boyunca</w:t>
      </w:r>
      <w:r w:rsidR="00CA7C1E">
        <w:rPr>
          <w:rFonts w:ascii="Times New Roman" w:hAnsi="Times New Roman" w:cs="Times New Roman"/>
          <w:b/>
          <w:sz w:val="24"/>
          <w:szCs w:val="24"/>
        </w:rPr>
        <w:t xml:space="preserve"> </w:t>
      </w:r>
      <w:r w:rsidR="00CA7C1E">
        <w:rPr>
          <w:rFonts w:ascii="Times New Roman" w:hAnsi="Times New Roman" w:cs="Times New Roman"/>
        </w:rPr>
        <w:t>k</w:t>
      </w:r>
      <w:r w:rsidR="002C434B" w:rsidRPr="002C434B">
        <w:rPr>
          <w:rFonts w:ascii="Times New Roman" w:hAnsi="Times New Roman" w:cs="Times New Roman"/>
        </w:rPr>
        <w:t>aynak problemi yaşanmaması için</w:t>
      </w:r>
      <w:r w:rsidR="002C434B">
        <w:rPr>
          <w:rFonts w:ascii="Times New Roman" w:hAnsi="Times New Roman" w:cs="Times New Roman"/>
        </w:rPr>
        <w:t xml:space="preserve"> </w:t>
      </w:r>
      <w:r w:rsidR="00CA7C1E">
        <w:rPr>
          <w:rFonts w:ascii="Times New Roman" w:hAnsi="Times New Roman" w:cs="Times New Roman"/>
        </w:rPr>
        <w:t>yıllık yatırım programları hazırlamak.</w:t>
      </w:r>
    </w:p>
    <w:p w:rsidR="002C434B" w:rsidRDefault="005C7C30" w:rsidP="00817B87">
      <w:pPr>
        <w:autoSpaceDE w:val="0"/>
        <w:autoSpaceDN w:val="0"/>
        <w:adjustRightInd w:val="0"/>
        <w:spacing w:after="120" w:line="312" w:lineRule="auto"/>
        <w:ind w:left="0"/>
        <w:jc w:val="both"/>
        <w:rPr>
          <w:rFonts w:ascii="Times New Roman" w:hAnsi="Times New Roman" w:cs="Times New Roman"/>
        </w:rPr>
      </w:pPr>
      <w:r w:rsidRPr="002C434B">
        <w:rPr>
          <w:rFonts w:ascii="Times New Roman" w:hAnsi="Times New Roman" w:cs="Times New Roman"/>
          <w:b/>
          <w:sz w:val="24"/>
          <w:szCs w:val="24"/>
        </w:rPr>
        <w:t xml:space="preserve">Strateji </w:t>
      </w:r>
      <w:r w:rsidR="001636BB">
        <w:rPr>
          <w:rFonts w:ascii="Times New Roman" w:hAnsi="Times New Roman" w:cs="Times New Roman"/>
          <w:b/>
          <w:sz w:val="24"/>
          <w:szCs w:val="24"/>
        </w:rPr>
        <w:t>3</w:t>
      </w:r>
      <w:r w:rsidRPr="002C43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7C30">
        <w:rPr>
          <w:rFonts w:ascii="Times New Roman" w:hAnsi="Times New Roman" w:cs="Times New Roman"/>
        </w:rPr>
        <w:t>İş akış süreci içerisinde planlanmış işleri planlanan yıl / yıllar içinde bitirmek.</w:t>
      </w:r>
    </w:p>
    <w:p w:rsidR="005C7C30" w:rsidRDefault="001636BB" w:rsidP="00817B87">
      <w:pPr>
        <w:autoSpaceDE w:val="0"/>
        <w:autoSpaceDN w:val="0"/>
        <w:adjustRightInd w:val="0"/>
        <w:spacing w:after="120" w:line="312" w:lineRule="auto"/>
        <w:ind w:left="0"/>
        <w:jc w:val="both"/>
        <w:rPr>
          <w:rFonts w:ascii="Times New Roman" w:hAnsi="Times New Roman" w:cs="Times New Roman"/>
        </w:rPr>
      </w:pPr>
      <w:r w:rsidRPr="002C434B">
        <w:rPr>
          <w:rFonts w:ascii="Times New Roman" w:hAnsi="Times New Roman" w:cs="Times New Roman"/>
          <w:b/>
          <w:sz w:val="24"/>
          <w:szCs w:val="24"/>
        </w:rPr>
        <w:t xml:space="preserve">Strateji </w:t>
      </w:r>
      <w:r>
        <w:rPr>
          <w:rFonts w:ascii="Times New Roman" w:hAnsi="Times New Roman" w:cs="Times New Roman"/>
          <w:b/>
          <w:sz w:val="24"/>
          <w:szCs w:val="24"/>
        </w:rPr>
        <w:t>4</w:t>
      </w:r>
      <w:r w:rsidRPr="002C43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7C30">
        <w:rPr>
          <w:rFonts w:ascii="Times New Roman" w:hAnsi="Times New Roman" w:cs="Times New Roman"/>
        </w:rPr>
        <w:t xml:space="preserve">Karar alma sürecinde ilgili tüm iç paydaşların görüş ve önerilerini alarak </w:t>
      </w:r>
      <w:r>
        <w:rPr>
          <w:rFonts w:ascii="Times New Roman" w:hAnsi="Times New Roman" w:cs="Times New Roman"/>
        </w:rPr>
        <w:t>işlem tesis etmek.</w:t>
      </w:r>
    </w:p>
    <w:p w:rsidR="001636BB" w:rsidRDefault="001636BB" w:rsidP="00817B87">
      <w:pPr>
        <w:autoSpaceDE w:val="0"/>
        <w:autoSpaceDN w:val="0"/>
        <w:adjustRightInd w:val="0"/>
        <w:spacing w:after="120" w:line="312" w:lineRule="auto"/>
        <w:ind w:left="0"/>
        <w:jc w:val="both"/>
        <w:rPr>
          <w:rFonts w:ascii="Times New Roman" w:hAnsi="Times New Roman" w:cs="Times New Roman"/>
        </w:rPr>
      </w:pPr>
    </w:p>
    <w:p w:rsidR="002C434B" w:rsidRDefault="002C434B" w:rsidP="00817B87">
      <w:pPr>
        <w:autoSpaceDE w:val="0"/>
        <w:autoSpaceDN w:val="0"/>
        <w:adjustRightInd w:val="0"/>
        <w:spacing w:after="120" w:line="312" w:lineRule="auto"/>
        <w:ind w:left="0"/>
        <w:jc w:val="both"/>
        <w:rPr>
          <w:rFonts w:ascii="Times New Roman" w:hAnsi="Times New Roman" w:cs="Times New Roman"/>
        </w:rPr>
      </w:pPr>
    </w:p>
    <w:p w:rsidR="00817B87" w:rsidRPr="004E78D7" w:rsidRDefault="00817B87" w:rsidP="00D22206">
      <w:pPr>
        <w:pStyle w:val="Balk2"/>
        <w:numPr>
          <w:ilvl w:val="1"/>
          <w:numId w:val="1"/>
        </w:numPr>
        <w:ind w:left="0" w:firstLine="0"/>
        <w:rPr>
          <w:rFonts w:ascii="Times New Roman" w:hAnsi="Times New Roman" w:cs="Times New Roman"/>
          <w:b/>
          <w:color w:val="auto"/>
          <w:sz w:val="24"/>
          <w:szCs w:val="24"/>
        </w:rPr>
      </w:pPr>
      <w:bookmarkStart w:id="34" w:name="_Toc388446455"/>
      <w:r w:rsidRPr="004E78D7">
        <w:rPr>
          <w:rFonts w:ascii="Times New Roman" w:hAnsi="Times New Roman" w:cs="Times New Roman"/>
          <w:b/>
          <w:color w:val="auto"/>
          <w:sz w:val="24"/>
          <w:szCs w:val="24"/>
        </w:rPr>
        <w:lastRenderedPageBreak/>
        <w:t>Stratejik Planın Maliyetlendirilmesi</w:t>
      </w:r>
      <w:bookmarkEnd w:id="34"/>
    </w:p>
    <w:p w:rsidR="00817B87" w:rsidRPr="004E78D7" w:rsidRDefault="00817B87" w:rsidP="00817B87">
      <w:pPr>
        <w:ind w:left="0"/>
        <w:rPr>
          <w:rFonts w:ascii="Times New Roman" w:hAnsi="Times New Roman" w:cs="Times New Roman"/>
          <w:sz w:val="24"/>
          <w:szCs w:val="24"/>
        </w:rPr>
      </w:pPr>
    </w:p>
    <w:p w:rsidR="00817B87" w:rsidRPr="004E78D7" w:rsidRDefault="00817B87" w:rsidP="00817B87">
      <w:pPr>
        <w:autoSpaceDE w:val="0"/>
        <w:autoSpaceDN w:val="0"/>
        <w:adjustRightInd w:val="0"/>
        <w:spacing w:after="120" w:line="312" w:lineRule="auto"/>
        <w:ind w:left="0"/>
        <w:jc w:val="both"/>
        <w:rPr>
          <w:rFonts w:ascii="Times New Roman" w:hAnsi="Times New Roman" w:cs="Times New Roman"/>
          <w:b/>
          <w:bCs/>
          <w:sz w:val="28"/>
          <w:szCs w:val="28"/>
          <w:u w:val="single"/>
        </w:rPr>
      </w:pPr>
      <w:r w:rsidRPr="004366FC">
        <w:rPr>
          <w:rFonts w:ascii="Times New Roman" w:hAnsi="Times New Roman" w:cs="Times New Roman"/>
          <w:b/>
          <w:bCs/>
          <w:i/>
          <w:sz w:val="28"/>
          <w:szCs w:val="28"/>
          <w:u w:val="single"/>
        </w:rPr>
        <w:t xml:space="preserve"> </w:t>
      </w:r>
      <w:r w:rsidRPr="004E78D7">
        <w:rPr>
          <w:rFonts w:ascii="Times New Roman" w:hAnsi="Times New Roman" w:cs="Times New Roman"/>
          <w:b/>
          <w:bCs/>
          <w:sz w:val="28"/>
          <w:szCs w:val="28"/>
          <w:u w:val="single"/>
        </w:rPr>
        <w:t>FAALİYETLERİN/PROJELERİN PLANLANMASI;</w:t>
      </w:r>
    </w:p>
    <w:p w:rsidR="004000B0" w:rsidRDefault="00D7476D" w:rsidP="00D7476D">
      <w:pPr>
        <w:autoSpaceDE w:val="0"/>
        <w:autoSpaceDN w:val="0"/>
        <w:adjustRightInd w:val="0"/>
        <w:spacing w:after="120" w:line="312" w:lineRule="auto"/>
        <w:ind w:left="0"/>
        <w:jc w:val="both"/>
        <w:rPr>
          <w:rFonts w:ascii="Times New Roman" w:hAnsi="Times New Roman" w:cs="Times New Roman"/>
          <w:b/>
          <w:sz w:val="28"/>
          <w:szCs w:val="28"/>
        </w:rPr>
      </w:pPr>
      <w:r w:rsidRPr="0038251F">
        <w:rPr>
          <w:rFonts w:ascii="Times New Roman" w:hAnsi="Times New Roman" w:cs="Times New Roman"/>
          <w:b/>
          <w:sz w:val="28"/>
          <w:szCs w:val="28"/>
        </w:rPr>
        <w:t xml:space="preserve">Hedef 1 </w:t>
      </w:r>
    </w:p>
    <w:p w:rsidR="00D7476D" w:rsidRPr="00CD5808" w:rsidRDefault="00D7476D" w:rsidP="00D7476D">
      <w:pPr>
        <w:autoSpaceDE w:val="0"/>
        <w:autoSpaceDN w:val="0"/>
        <w:adjustRightInd w:val="0"/>
        <w:spacing w:after="120"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1 :</w:t>
      </w:r>
      <w:r w:rsidRPr="00CD5808">
        <w:rPr>
          <w:rFonts w:ascii="Times New Roman" w:hAnsi="Times New Roman" w:cs="Times New Roman"/>
          <w:sz w:val="24"/>
          <w:szCs w:val="24"/>
        </w:rPr>
        <w:tab/>
        <w:t>Mühendislik Fakültesi Binası 1. Etap 19.000 m2  201</w:t>
      </w:r>
      <w:r w:rsidR="004000B0">
        <w:rPr>
          <w:rFonts w:ascii="Times New Roman" w:hAnsi="Times New Roman" w:cs="Times New Roman"/>
          <w:sz w:val="24"/>
          <w:szCs w:val="24"/>
        </w:rPr>
        <w:t>6</w:t>
      </w:r>
      <w:r w:rsidRPr="00CD5808">
        <w:rPr>
          <w:rFonts w:ascii="Times New Roman" w:hAnsi="Times New Roman" w:cs="Times New Roman"/>
          <w:sz w:val="24"/>
          <w:szCs w:val="24"/>
        </w:rPr>
        <w:t xml:space="preserve"> yılında tamamlanacak.</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2 :</w:t>
      </w:r>
      <w:r w:rsidRPr="00CD5808">
        <w:rPr>
          <w:rFonts w:ascii="Times New Roman" w:hAnsi="Times New Roman" w:cs="Times New Roman"/>
          <w:sz w:val="24"/>
          <w:szCs w:val="24"/>
        </w:rPr>
        <w:tab/>
        <w:t>Mühendislik Fakültesi Binası 2. Etap  19.000 m2 201</w:t>
      </w:r>
      <w:r w:rsidR="004000B0">
        <w:rPr>
          <w:rFonts w:ascii="Times New Roman" w:hAnsi="Times New Roman" w:cs="Times New Roman"/>
          <w:sz w:val="24"/>
          <w:szCs w:val="24"/>
        </w:rPr>
        <w:t>9</w:t>
      </w:r>
      <w:r w:rsidRPr="00CD5808">
        <w:rPr>
          <w:rFonts w:ascii="Times New Roman" w:hAnsi="Times New Roman" w:cs="Times New Roman"/>
          <w:sz w:val="24"/>
          <w:szCs w:val="24"/>
        </w:rPr>
        <w:t xml:space="preserve"> yılında tamamlanacak.</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3 :</w:t>
      </w:r>
      <w:r w:rsidRPr="00CD5808">
        <w:rPr>
          <w:rFonts w:ascii="Times New Roman" w:hAnsi="Times New Roman" w:cs="Times New Roman"/>
          <w:sz w:val="24"/>
          <w:szCs w:val="24"/>
        </w:rPr>
        <w:tab/>
        <w:t>Teknik Bilimler M.Y.O. 14.394 m2 201</w:t>
      </w:r>
      <w:r w:rsidR="004000B0">
        <w:rPr>
          <w:rFonts w:ascii="Times New Roman" w:hAnsi="Times New Roman" w:cs="Times New Roman"/>
          <w:sz w:val="24"/>
          <w:szCs w:val="24"/>
        </w:rPr>
        <w:t>6</w:t>
      </w:r>
      <w:r w:rsidRPr="00CD5808">
        <w:rPr>
          <w:rFonts w:ascii="Times New Roman" w:hAnsi="Times New Roman" w:cs="Times New Roman"/>
          <w:sz w:val="24"/>
          <w:szCs w:val="24"/>
        </w:rPr>
        <w:t xml:space="preserve"> yılında tamamlanacak.</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4 :</w:t>
      </w:r>
      <w:r w:rsidRPr="00CD5808">
        <w:rPr>
          <w:rFonts w:ascii="Times New Roman" w:hAnsi="Times New Roman" w:cs="Times New Roman"/>
          <w:sz w:val="24"/>
          <w:szCs w:val="24"/>
        </w:rPr>
        <w:tab/>
        <w:t>Enstitü Binası 3.000 m2 2015 yılında tamamlanacak</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5 :</w:t>
      </w:r>
      <w:r w:rsidRPr="00CD5808">
        <w:rPr>
          <w:rFonts w:ascii="Times New Roman" w:hAnsi="Times New Roman" w:cs="Times New Roman"/>
          <w:sz w:val="24"/>
          <w:szCs w:val="24"/>
        </w:rPr>
        <w:tab/>
        <w:t>Eğitim Fakültesi Ek Bina 4.700 m2 2015 yılında tamamlanacak.</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6 :</w:t>
      </w:r>
      <w:r w:rsidRPr="00CD5808">
        <w:rPr>
          <w:rFonts w:ascii="Times New Roman" w:hAnsi="Times New Roman" w:cs="Times New Roman"/>
          <w:sz w:val="24"/>
          <w:szCs w:val="24"/>
        </w:rPr>
        <w:tab/>
        <w:t>İktisadi ve İdari Bilimler Ek Binası 8.000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7</w:t>
      </w:r>
      <w:r w:rsidRPr="00CD5808">
        <w:rPr>
          <w:rFonts w:ascii="Times New Roman" w:hAnsi="Times New Roman" w:cs="Times New Roman"/>
          <w:sz w:val="24"/>
          <w:szCs w:val="24"/>
        </w:rPr>
        <w:t xml:space="preserve"> yılında tamamlan</w:t>
      </w:r>
      <w:r w:rsidR="004000B0">
        <w:rPr>
          <w:rFonts w:ascii="Times New Roman" w:hAnsi="Times New Roman" w:cs="Times New Roman"/>
          <w:sz w:val="24"/>
          <w:szCs w:val="24"/>
        </w:rPr>
        <w:t>ması öngörülmektedir.</w:t>
      </w:r>
    </w:p>
    <w:p w:rsidR="004000B0" w:rsidRPr="00CD5808" w:rsidRDefault="00D7476D" w:rsidP="004000B0">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7 :</w:t>
      </w:r>
      <w:r w:rsidRPr="00CD5808">
        <w:rPr>
          <w:rFonts w:ascii="Times New Roman" w:hAnsi="Times New Roman" w:cs="Times New Roman"/>
          <w:sz w:val="24"/>
          <w:szCs w:val="24"/>
        </w:rPr>
        <w:tab/>
        <w:t>BESYO 6.500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 xml:space="preserve">7 </w:t>
      </w:r>
      <w:r w:rsidR="004000B0" w:rsidRPr="00CD5808">
        <w:rPr>
          <w:rFonts w:ascii="Times New Roman" w:hAnsi="Times New Roman" w:cs="Times New Roman"/>
          <w:sz w:val="24"/>
          <w:szCs w:val="24"/>
        </w:rPr>
        <w:t>tamamlan</w:t>
      </w:r>
      <w:r w:rsidR="004000B0">
        <w:rPr>
          <w:rFonts w:ascii="Times New Roman" w:hAnsi="Times New Roman" w:cs="Times New Roman"/>
          <w:sz w:val="24"/>
          <w:szCs w:val="24"/>
        </w:rPr>
        <w:t>ması öngörülmektedir.</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8 :</w:t>
      </w:r>
      <w:r w:rsidRPr="00CD5808">
        <w:rPr>
          <w:rFonts w:ascii="Times New Roman" w:hAnsi="Times New Roman" w:cs="Times New Roman"/>
          <w:sz w:val="24"/>
          <w:szCs w:val="24"/>
        </w:rPr>
        <w:tab/>
        <w:t>Turizm ve Otel İşletmeciliği M.Y.O. 8812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7</w:t>
      </w:r>
      <w:r w:rsidRPr="00CD5808">
        <w:rPr>
          <w:rFonts w:ascii="Times New Roman" w:hAnsi="Times New Roman" w:cs="Times New Roman"/>
          <w:sz w:val="24"/>
          <w:szCs w:val="24"/>
        </w:rPr>
        <w:t xml:space="preserve"> yılında </w:t>
      </w:r>
      <w:r w:rsidR="004000B0" w:rsidRPr="00CD5808">
        <w:rPr>
          <w:rFonts w:ascii="Times New Roman" w:hAnsi="Times New Roman" w:cs="Times New Roman"/>
          <w:sz w:val="24"/>
          <w:szCs w:val="24"/>
        </w:rPr>
        <w:t>tamamlan</w:t>
      </w:r>
      <w:r w:rsidR="004000B0">
        <w:rPr>
          <w:rFonts w:ascii="Times New Roman" w:hAnsi="Times New Roman" w:cs="Times New Roman"/>
          <w:sz w:val="24"/>
          <w:szCs w:val="24"/>
        </w:rPr>
        <w:t>ması öngörülmektedir.</w:t>
      </w:r>
      <w:r w:rsidRPr="00CD5808">
        <w:rPr>
          <w:rFonts w:ascii="Times New Roman" w:hAnsi="Times New Roman" w:cs="Times New Roman"/>
          <w:sz w:val="24"/>
          <w:szCs w:val="24"/>
        </w:rPr>
        <w:t>.</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9 :</w:t>
      </w:r>
      <w:r w:rsidRPr="00CD5808">
        <w:rPr>
          <w:rFonts w:ascii="Times New Roman" w:hAnsi="Times New Roman" w:cs="Times New Roman"/>
          <w:sz w:val="24"/>
          <w:szCs w:val="24"/>
        </w:rPr>
        <w:tab/>
        <w:t>Kütüphane ve Konferans Salonu 22.200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9</w:t>
      </w:r>
      <w:r w:rsidRPr="00CD5808">
        <w:rPr>
          <w:rFonts w:ascii="Times New Roman" w:hAnsi="Times New Roman" w:cs="Times New Roman"/>
          <w:sz w:val="24"/>
          <w:szCs w:val="24"/>
        </w:rPr>
        <w:t xml:space="preserve"> yılında </w:t>
      </w:r>
      <w:r w:rsidR="004000B0" w:rsidRPr="00CD5808">
        <w:rPr>
          <w:rFonts w:ascii="Times New Roman" w:hAnsi="Times New Roman" w:cs="Times New Roman"/>
          <w:sz w:val="24"/>
          <w:szCs w:val="24"/>
        </w:rPr>
        <w:t>tamamlan</w:t>
      </w:r>
      <w:r w:rsidR="004000B0">
        <w:rPr>
          <w:rFonts w:ascii="Times New Roman" w:hAnsi="Times New Roman" w:cs="Times New Roman"/>
          <w:sz w:val="24"/>
          <w:szCs w:val="24"/>
        </w:rPr>
        <w:t>ması öngörülmektedir.</w:t>
      </w:r>
    </w:p>
    <w:p w:rsidR="00D7476D" w:rsidRPr="00CD5808"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10 :</w:t>
      </w:r>
      <w:r w:rsidRPr="00CD5808">
        <w:rPr>
          <w:rFonts w:ascii="Times New Roman" w:hAnsi="Times New Roman" w:cs="Times New Roman"/>
          <w:sz w:val="24"/>
          <w:szCs w:val="24"/>
        </w:rPr>
        <w:tab/>
        <w:t>Sosyal Bilimler M.Y.O. 12.600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9</w:t>
      </w:r>
      <w:r w:rsidRPr="00CD5808">
        <w:rPr>
          <w:rFonts w:ascii="Times New Roman" w:hAnsi="Times New Roman" w:cs="Times New Roman"/>
          <w:sz w:val="24"/>
          <w:szCs w:val="24"/>
        </w:rPr>
        <w:t xml:space="preserve"> yılında </w:t>
      </w:r>
      <w:r w:rsidR="004000B0" w:rsidRPr="00CD5808">
        <w:rPr>
          <w:rFonts w:ascii="Times New Roman" w:hAnsi="Times New Roman" w:cs="Times New Roman"/>
          <w:sz w:val="24"/>
          <w:szCs w:val="24"/>
        </w:rPr>
        <w:t>tamamlan</w:t>
      </w:r>
      <w:r w:rsidR="004000B0">
        <w:rPr>
          <w:rFonts w:ascii="Times New Roman" w:hAnsi="Times New Roman" w:cs="Times New Roman"/>
          <w:sz w:val="24"/>
          <w:szCs w:val="24"/>
        </w:rPr>
        <w:t>ması öngörülmektedir.</w:t>
      </w:r>
    </w:p>
    <w:p w:rsidR="004000B0" w:rsidRPr="00CD5808" w:rsidRDefault="00D7476D" w:rsidP="004000B0">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11 :</w:t>
      </w:r>
      <w:r w:rsidRPr="00CD5808">
        <w:rPr>
          <w:rFonts w:ascii="Times New Roman" w:hAnsi="Times New Roman" w:cs="Times New Roman"/>
          <w:sz w:val="24"/>
          <w:szCs w:val="24"/>
        </w:rPr>
        <w:tab/>
        <w:t>İslami İlimler Fakültesi Binası 10.000 m2</w:t>
      </w:r>
      <w:r>
        <w:rPr>
          <w:rFonts w:ascii="Times New Roman" w:hAnsi="Times New Roman" w:cs="Times New Roman"/>
          <w:sz w:val="24"/>
          <w:szCs w:val="24"/>
        </w:rPr>
        <w:t xml:space="preserve"> </w:t>
      </w:r>
      <w:r w:rsidRPr="00CD5808">
        <w:rPr>
          <w:rFonts w:ascii="Times New Roman" w:hAnsi="Times New Roman" w:cs="Times New Roman"/>
          <w:sz w:val="24"/>
          <w:szCs w:val="24"/>
        </w:rPr>
        <w:t>201</w:t>
      </w:r>
      <w:r>
        <w:rPr>
          <w:rFonts w:ascii="Times New Roman" w:hAnsi="Times New Roman" w:cs="Times New Roman"/>
          <w:sz w:val="24"/>
          <w:szCs w:val="24"/>
        </w:rPr>
        <w:t>9</w:t>
      </w:r>
      <w:r w:rsidRPr="00CD5808">
        <w:rPr>
          <w:rFonts w:ascii="Times New Roman" w:hAnsi="Times New Roman" w:cs="Times New Roman"/>
          <w:sz w:val="24"/>
          <w:szCs w:val="24"/>
        </w:rPr>
        <w:t xml:space="preserve"> yılında </w:t>
      </w:r>
      <w:r w:rsidR="004000B0" w:rsidRPr="00CD5808">
        <w:rPr>
          <w:rFonts w:ascii="Times New Roman" w:hAnsi="Times New Roman" w:cs="Times New Roman"/>
          <w:sz w:val="24"/>
          <w:szCs w:val="24"/>
        </w:rPr>
        <w:t>tamamlan</w:t>
      </w:r>
      <w:r w:rsidR="004000B0">
        <w:rPr>
          <w:rFonts w:ascii="Times New Roman" w:hAnsi="Times New Roman" w:cs="Times New Roman"/>
          <w:sz w:val="24"/>
          <w:szCs w:val="24"/>
        </w:rPr>
        <w:t>ması öngörülmektedir.</w:t>
      </w:r>
    </w:p>
    <w:p w:rsidR="004E78D7" w:rsidRPr="004E78D7" w:rsidRDefault="004E78D7" w:rsidP="00D7476D">
      <w:pPr>
        <w:autoSpaceDE w:val="0"/>
        <w:autoSpaceDN w:val="0"/>
        <w:adjustRightInd w:val="0"/>
        <w:spacing w:line="312" w:lineRule="auto"/>
        <w:ind w:left="0"/>
        <w:jc w:val="both"/>
        <w:rPr>
          <w:rFonts w:ascii="Times New Roman" w:hAnsi="Times New Roman" w:cs="Times New Roman"/>
          <w:sz w:val="24"/>
          <w:szCs w:val="24"/>
          <w:u w:val="single"/>
        </w:rPr>
      </w:pPr>
    </w:p>
    <w:p w:rsidR="00817B87" w:rsidRDefault="00D7476D" w:rsidP="00817B87">
      <w:pPr>
        <w:tabs>
          <w:tab w:val="left" w:pos="0"/>
        </w:tabs>
        <w:spacing w:line="288" w:lineRule="auto"/>
        <w:ind w:left="0"/>
        <w:jc w:val="both"/>
        <w:rPr>
          <w:rFonts w:ascii="Times New Roman" w:hAnsi="Times New Roman" w:cs="Times New Roman"/>
          <w:b/>
          <w:sz w:val="28"/>
          <w:szCs w:val="28"/>
        </w:rPr>
      </w:pPr>
      <w:r w:rsidRPr="0038251F">
        <w:rPr>
          <w:rFonts w:ascii="Times New Roman" w:hAnsi="Times New Roman" w:cs="Times New Roman"/>
          <w:b/>
          <w:sz w:val="28"/>
          <w:szCs w:val="28"/>
        </w:rPr>
        <w:t xml:space="preserve">Hedef </w:t>
      </w:r>
      <w:r>
        <w:rPr>
          <w:rFonts w:ascii="Times New Roman" w:hAnsi="Times New Roman" w:cs="Times New Roman"/>
          <w:b/>
          <w:sz w:val="28"/>
          <w:szCs w:val="28"/>
        </w:rPr>
        <w:t>2</w:t>
      </w:r>
    </w:p>
    <w:p w:rsidR="00D7476D" w:rsidRDefault="00D7476D" w:rsidP="00817B87">
      <w:pPr>
        <w:tabs>
          <w:tab w:val="left" w:pos="0"/>
        </w:tabs>
        <w:spacing w:line="288" w:lineRule="auto"/>
        <w:ind w:left="0"/>
        <w:jc w:val="both"/>
        <w:rPr>
          <w:rFonts w:ascii="Times New Roman" w:hAnsi="Times New Roman" w:cs="Times New Roman"/>
          <w:bCs/>
          <w:szCs w:val="24"/>
        </w:rPr>
      </w:pPr>
    </w:p>
    <w:p w:rsidR="00D7476D" w:rsidRPr="0038251F"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1 :</w:t>
      </w:r>
      <w:r>
        <w:rPr>
          <w:rFonts w:ascii="Times New Roman" w:hAnsi="Times New Roman" w:cs="Times New Roman"/>
          <w:b/>
          <w:sz w:val="24"/>
          <w:szCs w:val="24"/>
        </w:rPr>
        <w:t xml:space="preserve"> </w:t>
      </w:r>
      <w:r w:rsidRPr="0038251F">
        <w:rPr>
          <w:rFonts w:ascii="Times New Roman" w:hAnsi="Times New Roman" w:cs="Times New Roman"/>
          <w:sz w:val="24"/>
          <w:szCs w:val="24"/>
        </w:rPr>
        <w:t>2 etap Kampüs alanının Kanalizasyon, Yağmur suyu, Drenaj, Sulama suyu ve İçme suyu hattı</w:t>
      </w:r>
      <w:r>
        <w:rPr>
          <w:rFonts w:ascii="Times New Roman" w:hAnsi="Times New Roman" w:cs="Times New Roman"/>
          <w:sz w:val="24"/>
          <w:szCs w:val="24"/>
        </w:rPr>
        <w:t>nın yapılması</w:t>
      </w:r>
      <w:r w:rsidRPr="0038251F">
        <w:rPr>
          <w:rFonts w:ascii="Times New Roman" w:hAnsi="Times New Roman" w:cs="Times New Roman"/>
          <w:sz w:val="24"/>
          <w:szCs w:val="24"/>
        </w:rPr>
        <w:t xml:space="preserve"> </w:t>
      </w:r>
      <w:r w:rsidRPr="00CD5808">
        <w:rPr>
          <w:rFonts w:ascii="Times New Roman" w:hAnsi="Times New Roman" w:cs="Times New Roman"/>
          <w:sz w:val="24"/>
          <w:szCs w:val="24"/>
        </w:rPr>
        <w:t>2015 yılında tamamlanacak.</w:t>
      </w:r>
    </w:p>
    <w:p w:rsidR="00D7476D"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2 :</w:t>
      </w:r>
      <w:r w:rsidRPr="0038251F">
        <w:rPr>
          <w:rFonts w:ascii="Times New Roman" w:hAnsi="Times New Roman" w:cs="Times New Roman"/>
          <w:sz w:val="24"/>
          <w:szCs w:val="24"/>
        </w:rPr>
        <w:t>Çevre Düz</w:t>
      </w:r>
      <w:r>
        <w:rPr>
          <w:rFonts w:ascii="Times New Roman" w:hAnsi="Times New Roman" w:cs="Times New Roman"/>
          <w:sz w:val="24"/>
          <w:szCs w:val="24"/>
        </w:rPr>
        <w:t>e</w:t>
      </w:r>
      <w:r w:rsidRPr="0038251F">
        <w:rPr>
          <w:rFonts w:ascii="Times New Roman" w:hAnsi="Times New Roman" w:cs="Times New Roman"/>
          <w:sz w:val="24"/>
          <w:szCs w:val="24"/>
        </w:rPr>
        <w:t>nleme İşi</w:t>
      </w:r>
      <w:r>
        <w:rPr>
          <w:rFonts w:ascii="Times New Roman" w:hAnsi="Times New Roman" w:cs="Times New Roman"/>
          <w:sz w:val="24"/>
          <w:szCs w:val="24"/>
        </w:rPr>
        <w:t xml:space="preserve"> Plan dönemi boyunca 2015-2019</w:t>
      </w:r>
    </w:p>
    <w:p w:rsidR="00790337" w:rsidRDefault="00790337" w:rsidP="00817B87">
      <w:pPr>
        <w:tabs>
          <w:tab w:val="left" w:pos="0"/>
        </w:tabs>
        <w:spacing w:line="288" w:lineRule="auto"/>
        <w:ind w:left="0"/>
        <w:jc w:val="both"/>
        <w:rPr>
          <w:rFonts w:ascii="Times New Roman" w:hAnsi="Times New Roman" w:cs="Times New Roman"/>
          <w:bCs/>
          <w:szCs w:val="24"/>
        </w:rPr>
      </w:pPr>
    </w:p>
    <w:p w:rsidR="00D7476D" w:rsidRDefault="00D7476D" w:rsidP="00D7476D">
      <w:pPr>
        <w:tabs>
          <w:tab w:val="left" w:pos="0"/>
        </w:tabs>
        <w:spacing w:line="288" w:lineRule="auto"/>
        <w:ind w:left="0"/>
        <w:jc w:val="both"/>
        <w:rPr>
          <w:rFonts w:ascii="Times New Roman" w:hAnsi="Times New Roman" w:cs="Times New Roman"/>
          <w:b/>
          <w:sz w:val="28"/>
          <w:szCs w:val="28"/>
        </w:rPr>
      </w:pPr>
      <w:r w:rsidRPr="0038251F">
        <w:rPr>
          <w:rFonts w:ascii="Times New Roman" w:hAnsi="Times New Roman" w:cs="Times New Roman"/>
          <w:b/>
          <w:sz w:val="28"/>
          <w:szCs w:val="28"/>
        </w:rPr>
        <w:t xml:space="preserve">Hedef </w:t>
      </w:r>
      <w:r>
        <w:rPr>
          <w:rFonts w:ascii="Times New Roman" w:hAnsi="Times New Roman" w:cs="Times New Roman"/>
          <w:b/>
          <w:sz w:val="28"/>
          <w:szCs w:val="28"/>
        </w:rPr>
        <w:t>3</w:t>
      </w:r>
    </w:p>
    <w:p w:rsidR="00790337" w:rsidRPr="004366FC" w:rsidRDefault="00790337" w:rsidP="00817B87">
      <w:pPr>
        <w:tabs>
          <w:tab w:val="left" w:pos="0"/>
        </w:tabs>
        <w:spacing w:line="288" w:lineRule="auto"/>
        <w:ind w:left="0"/>
        <w:jc w:val="both"/>
        <w:rPr>
          <w:rFonts w:ascii="Times New Roman" w:hAnsi="Times New Roman" w:cs="Times New Roman"/>
          <w:bCs/>
          <w:szCs w:val="24"/>
        </w:rPr>
      </w:pPr>
    </w:p>
    <w:p w:rsidR="00D7476D" w:rsidRDefault="00D7476D" w:rsidP="00D7476D">
      <w:pPr>
        <w:autoSpaceDE w:val="0"/>
        <w:autoSpaceDN w:val="0"/>
        <w:adjustRightInd w:val="0"/>
        <w:spacing w:line="312" w:lineRule="auto"/>
        <w:ind w:left="0"/>
        <w:jc w:val="both"/>
        <w:rPr>
          <w:rFonts w:ascii="Times New Roman" w:hAnsi="Times New Roman" w:cs="Times New Roman"/>
          <w:sz w:val="24"/>
          <w:szCs w:val="24"/>
        </w:rPr>
      </w:pPr>
      <w:r w:rsidRPr="00EF441D">
        <w:rPr>
          <w:rFonts w:ascii="Times New Roman" w:hAnsi="Times New Roman" w:cs="Times New Roman"/>
          <w:b/>
          <w:sz w:val="24"/>
          <w:szCs w:val="24"/>
        </w:rPr>
        <w:t>Faaliyet 1 :</w:t>
      </w:r>
      <w:r>
        <w:rPr>
          <w:rFonts w:ascii="Times New Roman" w:hAnsi="Times New Roman" w:cs="Times New Roman"/>
          <w:b/>
          <w:sz w:val="24"/>
          <w:szCs w:val="24"/>
        </w:rPr>
        <w:t xml:space="preserve"> </w:t>
      </w:r>
      <w:r w:rsidRPr="00B416E2">
        <w:rPr>
          <w:rFonts w:ascii="Times New Roman" w:hAnsi="Times New Roman" w:cs="Times New Roman"/>
          <w:sz w:val="24"/>
          <w:szCs w:val="24"/>
        </w:rPr>
        <w:t>Mevcut Binaların Bakım Onarımları</w:t>
      </w:r>
      <w:r>
        <w:rPr>
          <w:rFonts w:ascii="Times New Roman" w:hAnsi="Times New Roman" w:cs="Times New Roman"/>
          <w:sz w:val="24"/>
          <w:szCs w:val="24"/>
        </w:rPr>
        <w:t>nın Yapılması</w:t>
      </w:r>
    </w:p>
    <w:p w:rsidR="004E78D7" w:rsidRPr="004366FC" w:rsidRDefault="004E78D7" w:rsidP="008A6913">
      <w:pPr>
        <w:tabs>
          <w:tab w:val="left" w:pos="0"/>
        </w:tabs>
        <w:spacing w:line="288" w:lineRule="auto"/>
        <w:ind w:left="0"/>
        <w:jc w:val="right"/>
        <w:rPr>
          <w:rFonts w:ascii="Times New Roman" w:hAnsi="Times New Roman" w:cs="Times New Roman"/>
          <w:bCs/>
          <w:szCs w:val="24"/>
        </w:rPr>
      </w:pPr>
    </w:p>
    <w:p w:rsidR="00817B87" w:rsidRPr="00790337" w:rsidRDefault="00817B87" w:rsidP="00790337">
      <w:pPr>
        <w:pStyle w:val="ResimYazs"/>
        <w:jc w:val="center"/>
        <w:rPr>
          <w:i w:val="0"/>
          <w:sz w:val="24"/>
          <w:szCs w:val="24"/>
        </w:rPr>
      </w:pPr>
      <w:bookmarkStart w:id="35" w:name="_Toc167877765"/>
      <w:r w:rsidRPr="00790337">
        <w:rPr>
          <w:i w:val="0"/>
          <w:sz w:val="24"/>
          <w:szCs w:val="24"/>
        </w:rPr>
        <w:t>Maliyetlendirme Tablosu</w:t>
      </w:r>
      <w:bookmarkEnd w:id="35"/>
    </w:p>
    <w:p w:rsidR="00817B87" w:rsidRPr="004366FC" w:rsidRDefault="00817B87" w:rsidP="00817B87">
      <w:pPr>
        <w:autoSpaceDE w:val="0"/>
        <w:autoSpaceDN w:val="0"/>
        <w:adjustRightInd w:val="0"/>
        <w:spacing w:line="312" w:lineRule="auto"/>
        <w:ind w:left="0" w:firstLine="708"/>
        <w:jc w:val="both"/>
        <w:rPr>
          <w:rFonts w:ascii="Times New Roman" w:hAnsi="Times New Roman" w:cs="Times New Roman"/>
        </w:rPr>
      </w:pPr>
    </w:p>
    <w:tbl>
      <w:tblPr>
        <w:tblW w:w="9128" w:type="dxa"/>
        <w:tblCellMar>
          <w:left w:w="70" w:type="dxa"/>
          <w:right w:w="70" w:type="dxa"/>
        </w:tblCellMar>
        <w:tblLook w:val="04A0" w:firstRow="1" w:lastRow="0" w:firstColumn="1" w:lastColumn="0" w:noHBand="0" w:noVBand="1"/>
      </w:tblPr>
      <w:tblGrid>
        <w:gridCol w:w="1304"/>
        <w:gridCol w:w="1304"/>
        <w:gridCol w:w="1304"/>
        <w:gridCol w:w="1304"/>
        <w:gridCol w:w="1304"/>
        <w:gridCol w:w="1304"/>
        <w:gridCol w:w="1304"/>
      </w:tblGrid>
      <w:tr w:rsidR="00817B87" w:rsidRPr="004366FC" w:rsidTr="008A6913">
        <w:trPr>
          <w:trHeight w:val="485"/>
        </w:trPr>
        <w:tc>
          <w:tcPr>
            <w:tcW w:w="130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p>
        </w:tc>
        <w:tc>
          <w:tcPr>
            <w:tcW w:w="1304" w:type="dxa"/>
            <w:tcBorders>
              <w:top w:val="single" w:sz="4" w:space="0" w:color="auto"/>
              <w:left w:val="nil"/>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p>
        </w:tc>
        <w:tc>
          <w:tcPr>
            <w:tcW w:w="1304" w:type="dxa"/>
            <w:tcBorders>
              <w:top w:val="single" w:sz="4" w:space="0" w:color="auto"/>
              <w:left w:val="nil"/>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sidR="004E78D7">
              <w:rPr>
                <w:rFonts w:ascii="Times New Roman" w:hAnsi="Times New Roman" w:cs="Times New Roman"/>
                <w:b/>
                <w:bCs/>
                <w:color w:val="000000"/>
              </w:rPr>
              <w:t>5</w:t>
            </w:r>
          </w:p>
        </w:tc>
        <w:tc>
          <w:tcPr>
            <w:tcW w:w="1304" w:type="dxa"/>
            <w:tcBorders>
              <w:top w:val="single" w:sz="4" w:space="0" w:color="auto"/>
              <w:left w:val="nil"/>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sidR="004E78D7">
              <w:rPr>
                <w:rFonts w:ascii="Times New Roman" w:hAnsi="Times New Roman" w:cs="Times New Roman"/>
                <w:b/>
                <w:bCs/>
                <w:color w:val="000000"/>
              </w:rPr>
              <w:t>6</w:t>
            </w:r>
          </w:p>
        </w:tc>
        <w:tc>
          <w:tcPr>
            <w:tcW w:w="1304" w:type="dxa"/>
            <w:tcBorders>
              <w:top w:val="single" w:sz="4" w:space="0" w:color="auto"/>
              <w:left w:val="nil"/>
              <w:bottom w:val="single" w:sz="4" w:space="0" w:color="auto"/>
              <w:right w:val="nil"/>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sidR="004E78D7">
              <w:rPr>
                <w:rFonts w:ascii="Times New Roman" w:hAnsi="Times New Roman" w:cs="Times New Roman"/>
                <w:b/>
                <w:bCs/>
                <w:color w:val="000000"/>
              </w:rPr>
              <w:t>7</w:t>
            </w:r>
          </w:p>
        </w:tc>
        <w:tc>
          <w:tcPr>
            <w:tcW w:w="130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sidR="004E78D7">
              <w:rPr>
                <w:rFonts w:ascii="Times New Roman" w:hAnsi="Times New Roman" w:cs="Times New Roman"/>
                <w:b/>
                <w:bCs/>
                <w:color w:val="000000"/>
              </w:rPr>
              <w:t>8</w:t>
            </w:r>
          </w:p>
        </w:tc>
        <w:tc>
          <w:tcPr>
            <w:tcW w:w="1304" w:type="dxa"/>
            <w:tcBorders>
              <w:top w:val="single" w:sz="4" w:space="0" w:color="auto"/>
              <w:left w:val="nil"/>
              <w:bottom w:val="single" w:sz="4" w:space="0" w:color="auto"/>
              <w:right w:val="single" w:sz="4" w:space="0" w:color="auto"/>
            </w:tcBorders>
            <w:shd w:val="clear" w:color="auto" w:fill="FABF8F"/>
            <w:noWrap/>
            <w:vAlign w:val="center"/>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sidR="004E78D7">
              <w:rPr>
                <w:rFonts w:ascii="Times New Roman" w:hAnsi="Times New Roman" w:cs="Times New Roman"/>
                <w:b/>
                <w:bCs/>
                <w:color w:val="000000"/>
              </w:rPr>
              <w:t>9</w:t>
            </w:r>
          </w:p>
        </w:tc>
      </w:tr>
      <w:tr w:rsidR="00817B87" w:rsidRPr="004366FC" w:rsidTr="008A6913">
        <w:trPr>
          <w:trHeight w:val="410"/>
        </w:trPr>
        <w:tc>
          <w:tcPr>
            <w:tcW w:w="1304" w:type="dxa"/>
            <w:tcBorders>
              <w:top w:val="nil"/>
              <w:left w:val="single" w:sz="4" w:space="0" w:color="auto"/>
              <w:bottom w:val="nil"/>
              <w:right w:val="single" w:sz="4" w:space="0" w:color="auto"/>
            </w:tcBorders>
            <w:shd w:val="clear" w:color="auto" w:fill="auto"/>
            <w:noWrap/>
            <w:vAlign w:val="center"/>
            <w:hideMark/>
          </w:tcPr>
          <w:p w:rsidR="00817B87" w:rsidRPr="004366FC" w:rsidRDefault="00817B87" w:rsidP="00817B87">
            <w:pPr>
              <w:ind w:left="0"/>
              <w:rPr>
                <w:rFonts w:ascii="Times New Roman" w:hAnsi="Times New Roman" w:cs="Times New Roman"/>
                <w:b/>
                <w:bCs/>
                <w:color w:val="000000"/>
              </w:rPr>
            </w:pPr>
            <w:r w:rsidRPr="004366FC">
              <w:rPr>
                <w:rFonts w:ascii="Times New Roman" w:hAnsi="Times New Roman" w:cs="Times New Roman"/>
                <w:b/>
                <w:bCs/>
                <w:color w:val="000000"/>
              </w:rPr>
              <w:t>Amaç</w:t>
            </w:r>
          </w:p>
        </w:tc>
        <w:tc>
          <w:tcPr>
            <w:tcW w:w="1304" w:type="dxa"/>
            <w:tcBorders>
              <w:top w:val="nil"/>
              <w:left w:val="nil"/>
              <w:bottom w:val="nil"/>
              <w:right w:val="single" w:sz="4" w:space="0" w:color="auto"/>
            </w:tcBorders>
            <w:shd w:val="clear" w:color="auto" w:fill="auto"/>
            <w:noWrap/>
            <w:vAlign w:val="center"/>
            <w:hideMark/>
          </w:tcPr>
          <w:p w:rsidR="00817B87" w:rsidRPr="004366FC" w:rsidRDefault="00817B87" w:rsidP="00817B87">
            <w:pPr>
              <w:ind w:left="0"/>
              <w:rPr>
                <w:rFonts w:ascii="Times New Roman" w:hAnsi="Times New Roman" w:cs="Times New Roman"/>
                <w:b/>
                <w:bCs/>
                <w:color w:val="000000"/>
              </w:rPr>
            </w:pPr>
            <w:r w:rsidRPr="004366FC">
              <w:rPr>
                <w:rFonts w:ascii="Times New Roman" w:hAnsi="Times New Roman" w:cs="Times New Roman"/>
                <w:b/>
                <w:bCs/>
                <w:color w:val="000000"/>
              </w:rPr>
              <w:t>Hedef</w:t>
            </w:r>
          </w:p>
        </w:tc>
        <w:tc>
          <w:tcPr>
            <w:tcW w:w="1304" w:type="dxa"/>
            <w:tcBorders>
              <w:top w:val="nil"/>
              <w:left w:val="nil"/>
              <w:bottom w:val="nil"/>
              <w:right w:val="single" w:sz="4" w:space="0" w:color="auto"/>
            </w:tcBorders>
            <w:shd w:val="clear" w:color="auto" w:fill="auto"/>
            <w:noWrap/>
            <w:vAlign w:val="center"/>
            <w:hideMark/>
          </w:tcPr>
          <w:p w:rsidR="00817B87" w:rsidRPr="004366FC" w:rsidRDefault="00817B87" w:rsidP="00817B87">
            <w:pPr>
              <w:ind w:left="0"/>
              <w:jc w:val="right"/>
              <w:rPr>
                <w:rFonts w:ascii="Times New Roman" w:hAnsi="Times New Roman" w:cs="Times New Roman"/>
                <w:b/>
                <w:bCs/>
                <w:color w:val="000000"/>
              </w:rPr>
            </w:pPr>
          </w:p>
        </w:tc>
        <w:tc>
          <w:tcPr>
            <w:tcW w:w="1304" w:type="dxa"/>
            <w:tcBorders>
              <w:top w:val="nil"/>
              <w:left w:val="nil"/>
              <w:bottom w:val="nil"/>
              <w:right w:val="single" w:sz="4" w:space="0" w:color="auto"/>
            </w:tcBorders>
            <w:shd w:val="clear" w:color="auto" w:fill="auto"/>
            <w:noWrap/>
            <w:vAlign w:val="center"/>
            <w:hideMark/>
          </w:tcPr>
          <w:p w:rsidR="00817B87" w:rsidRPr="004366FC" w:rsidRDefault="00817B87" w:rsidP="00817B87">
            <w:pPr>
              <w:ind w:left="0"/>
              <w:jc w:val="right"/>
              <w:rPr>
                <w:rFonts w:ascii="Times New Roman" w:hAnsi="Times New Roman" w:cs="Times New Roman"/>
                <w:b/>
                <w:bCs/>
                <w:color w:val="000000"/>
              </w:rPr>
            </w:pPr>
          </w:p>
        </w:tc>
        <w:tc>
          <w:tcPr>
            <w:tcW w:w="1304" w:type="dxa"/>
            <w:tcBorders>
              <w:top w:val="nil"/>
              <w:left w:val="nil"/>
              <w:bottom w:val="nil"/>
              <w:right w:val="nil"/>
            </w:tcBorders>
            <w:shd w:val="clear" w:color="auto" w:fill="auto"/>
            <w:noWrap/>
            <w:vAlign w:val="center"/>
            <w:hideMark/>
          </w:tcPr>
          <w:p w:rsidR="00817B87" w:rsidRPr="004366FC" w:rsidRDefault="00817B87" w:rsidP="00817B87">
            <w:pPr>
              <w:ind w:left="0"/>
              <w:jc w:val="right"/>
              <w:rPr>
                <w:rFonts w:ascii="Times New Roman" w:hAnsi="Times New Roman" w:cs="Times New Roman"/>
                <w:b/>
                <w:bCs/>
                <w:color w:val="000000"/>
              </w:rPr>
            </w:pP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817B87" w:rsidRPr="004366FC" w:rsidRDefault="00817B87" w:rsidP="00817B87">
            <w:pPr>
              <w:ind w:left="0"/>
              <w:jc w:val="right"/>
              <w:rPr>
                <w:rFonts w:ascii="Times New Roman" w:hAnsi="Times New Roman" w:cs="Times New Roman"/>
                <w:b/>
                <w:bCs/>
                <w:color w:val="000000"/>
              </w:rPr>
            </w:pPr>
          </w:p>
        </w:tc>
        <w:tc>
          <w:tcPr>
            <w:tcW w:w="1304" w:type="dxa"/>
            <w:tcBorders>
              <w:top w:val="nil"/>
              <w:left w:val="nil"/>
              <w:bottom w:val="nil"/>
              <w:right w:val="single" w:sz="4" w:space="0" w:color="auto"/>
            </w:tcBorders>
            <w:shd w:val="clear" w:color="auto" w:fill="auto"/>
            <w:noWrap/>
            <w:vAlign w:val="center"/>
            <w:hideMark/>
          </w:tcPr>
          <w:p w:rsidR="00817B87" w:rsidRPr="004366FC" w:rsidRDefault="00817B87" w:rsidP="00817B87">
            <w:pPr>
              <w:ind w:left="0"/>
              <w:jc w:val="right"/>
              <w:rPr>
                <w:rFonts w:ascii="Times New Roman" w:hAnsi="Times New Roman" w:cs="Times New Roman"/>
                <w:b/>
                <w:bCs/>
                <w:color w:val="000000"/>
              </w:rPr>
            </w:pPr>
          </w:p>
        </w:tc>
      </w:tr>
      <w:tr w:rsidR="00817B87" w:rsidRPr="004366FC" w:rsidTr="008A6913">
        <w:trPr>
          <w:trHeight w:val="315"/>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color w:val="00000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17B87"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3</w:t>
            </w:r>
            <w:r>
              <w:rPr>
                <w:rFonts w:ascii="Times New Roman" w:hAnsi="Times New Roman" w:cs="Times New Roman"/>
                <w:color w:val="000000"/>
              </w:rPr>
              <w:t>.000.000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17B87" w:rsidRPr="004366FC" w:rsidRDefault="00345B98" w:rsidP="00817B87">
            <w:pPr>
              <w:ind w:left="0"/>
              <w:jc w:val="right"/>
              <w:rPr>
                <w:rFonts w:ascii="Times New Roman" w:hAnsi="Times New Roman" w:cs="Times New Roman"/>
                <w:color w:val="000000"/>
              </w:rPr>
            </w:pPr>
            <w:r>
              <w:rPr>
                <w:rFonts w:ascii="Times New Roman" w:hAnsi="Times New Roman" w:cs="Times New Roman"/>
                <w:color w:val="000000"/>
              </w:rPr>
              <w:t>34.00</w:t>
            </w:r>
            <w:r w:rsidR="008A6913">
              <w:rPr>
                <w:rFonts w:ascii="Times New Roman" w:hAnsi="Times New Roman" w:cs="Times New Roman"/>
                <w:color w:val="000000"/>
              </w:rPr>
              <w:t>0.000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17B87"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5</w:t>
            </w:r>
            <w:r>
              <w:rPr>
                <w:rFonts w:ascii="Times New Roman" w:hAnsi="Times New Roman" w:cs="Times New Roman"/>
                <w:color w:val="000000"/>
              </w:rPr>
              <w:t>.0000.000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17B87">
            <w:pPr>
              <w:ind w:left="0"/>
              <w:jc w:val="right"/>
              <w:rPr>
                <w:rFonts w:ascii="Times New Roman" w:hAnsi="Times New Roman" w:cs="Times New Roman"/>
                <w:color w:val="000000"/>
              </w:rPr>
            </w:pPr>
            <w:r>
              <w:rPr>
                <w:rFonts w:ascii="Times New Roman" w:hAnsi="Times New Roman" w:cs="Times New Roman"/>
                <w:color w:val="000000"/>
              </w:rPr>
              <w:t>35.000.000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17B87"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5</w:t>
            </w:r>
            <w:r>
              <w:rPr>
                <w:rFonts w:ascii="Times New Roman" w:hAnsi="Times New Roman" w:cs="Times New Roman"/>
                <w:color w:val="000000"/>
              </w:rPr>
              <w:t>.500.000</w:t>
            </w:r>
          </w:p>
        </w:tc>
      </w:tr>
      <w:tr w:rsidR="00817B87" w:rsidRPr="004366FC" w:rsidTr="008A691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17B87" w:rsidRPr="004366FC" w:rsidRDefault="00817B87" w:rsidP="00817B87">
            <w:pPr>
              <w:ind w:left="0"/>
              <w:rPr>
                <w:rFonts w:ascii="Times New Roman" w:hAnsi="Times New Roman" w:cs="Times New Roman"/>
                <w:color w:val="000000"/>
              </w:rPr>
            </w:pPr>
            <w:r w:rsidRPr="004366FC">
              <w:rPr>
                <w:rFonts w:ascii="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color w:val="000000"/>
              </w:rPr>
            </w:pPr>
            <w:r w:rsidRPr="004366FC">
              <w:rPr>
                <w:rFonts w:ascii="Times New Roman" w:hAnsi="Times New Roman" w:cs="Times New Roman"/>
                <w:color w:val="000000"/>
              </w:rPr>
              <w:t>1.1.</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sidRPr="008A6913">
              <w:rPr>
                <w:rFonts w:ascii="Times New Roman" w:hAnsi="Times New Roman" w:cs="Times New Roman"/>
                <w:color w:val="000000"/>
              </w:rPr>
              <w:t>27</w:t>
            </w:r>
            <w:r>
              <w:rPr>
                <w:rFonts w:ascii="Times New Roman" w:hAnsi="Times New Roman" w:cs="Times New Roman"/>
                <w:color w:val="000000"/>
              </w:rPr>
              <w:t>.</w:t>
            </w:r>
            <w:r w:rsidRPr="008A6913">
              <w:rPr>
                <w:rFonts w:ascii="Times New Roman" w:hAnsi="Times New Roman" w:cs="Times New Roman"/>
                <w:color w:val="000000"/>
              </w:rPr>
              <w:t>500</w:t>
            </w:r>
            <w:r>
              <w:rPr>
                <w:rFonts w:ascii="Times New Roman" w:hAnsi="Times New Roman" w:cs="Times New Roman"/>
                <w:color w:val="000000"/>
              </w:rPr>
              <w:t>.</w:t>
            </w:r>
            <w:r w:rsidRPr="008A6913">
              <w:rPr>
                <w:rFonts w:ascii="Times New Roman" w:hAnsi="Times New Roman" w:cs="Times New Roman"/>
                <w:color w:val="000000"/>
              </w:rPr>
              <w:t>000</w:t>
            </w:r>
            <w:r w:rsidR="00817B87" w:rsidRPr="004366FC">
              <w:rPr>
                <w:rFonts w:ascii="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345B98">
            <w:pPr>
              <w:ind w:left="0"/>
              <w:jc w:val="right"/>
              <w:rPr>
                <w:rFonts w:ascii="Times New Roman" w:hAnsi="Times New Roman" w:cs="Times New Roman"/>
                <w:color w:val="000000"/>
              </w:rPr>
            </w:pPr>
            <w:r w:rsidRPr="008A6913">
              <w:rPr>
                <w:rFonts w:ascii="Times New Roman" w:hAnsi="Times New Roman" w:cs="Times New Roman"/>
                <w:color w:val="000000"/>
              </w:rPr>
              <w:t>2</w:t>
            </w:r>
            <w:r w:rsidR="00345B98">
              <w:rPr>
                <w:rFonts w:ascii="Times New Roman" w:hAnsi="Times New Roman" w:cs="Times New Roman"/>
                <w:color w:val="000000"/>
              </w:rPr>
              <w:t>7</w:t>
            </w:r>
            <w:r>
              <w:rPr>
                <w:rFonts w:ascii="Times New Roman" w:hAnsi="Times New Roman" w:cs="Times New Roman"/>
                <w:color w:val="000000"/>
              </w:rPr>
              <w:t>.</w:t>
            </w:r>
            <w:r w:rsidRPr="008A6913">
              <w:rPr>
                <w:rFonts w:ascii="Times New Roman" w:hAnsi="Times New Roman" w:cs="Times New Roman"/>
                <w:color w:val="000000"/>
              </w:rPr>
              <w:t>000</w:t>
            </w:r>
            <w:r>
              <w:rPr>
                <w:rFonts w:ascii="Times New Roman" w:hAnsi="Times New Roman" w:cs="Times New Roman"/>
                <w:color w:val="000000"/>
              </w:rPr>
              <w:t>.</w:t>
            </w:r>
            <w:r w:rsidRPr="008A6913">
              <w:rPr>
                <w:rFonts w:ascii="Times New Roman" w:hAnsi="Times New Roman" w:cs="Times New Roman"/>
                <w:color w:val="000000"/>
              </w:rPr>
              <w:t>000</w:t>
            </w:r>
            <w:r w:rsidR="00817B87" w:rsidRPr="004366FC">
              <w:rPr>
                <w:rFonts w:ascii="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sidRPr="008A6913">
              <w:rPr>
                <w:rFonts w:ascii="Times New Roman" w:hAnsi="Times New Roman" w:cs="Times New Roman"/>
                <w:color w:val="000000"/>
              </w:rPr>
              <w:t>27</w:t>
            </w:r>
            <w:r>
              <w:rPr>
                <w:rFonts w:ascii="Times New Roman" w:hAnsi="Times New Roman" w:cs="Times New Roman"/>
                <w:color w:val="000000"/>
              </w:rPr>
              <w:t>.</w:t>
            </w:r>
            <w:r w:rsidRPr="008A6913">
              <w:rPr>
                <w:rFonts w:ascii="Times New Roman" w:hAnsi="Times New Roman" w:cs="Times New Roman"/>
                <w:color w:val="000000"/>
              </w:rPr>
              <w:t>500</w:t>
            </w:r>
            <w:r>
              <w:rPr>
                <w:rFonts w:ascii="Times New Roman" w:hAnsi="Times New Roman" w:cs="Times New Roman"/>
                <w:color w:val="000000"/>
              </w:rPr>
              <w:t>.</w:t>
            </w:r>
            <w:r w:rsidRPr="008A6913">
              <w:rPr>
                <w:rFonts w:ascii="Times New Roman" w:hAnsi="Times New Roman" w:cs="Times New Roman"/>
                <w:color w:val="000000"/>
              </w:rPr>
              <w:t>000</w:t>
            </w:r>
            <w:r w:rsidRPr="004366FC">
              <w:rPr>
                <w:rFonts w:ascii="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26.000.000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17B87" w:rsidP="00345B98">
            <w:pPr>
              <w:ind w:left="0"/>
              <w:rPr>
                <w:rFonts w:ascii="Times New Roman" w:hAnsi="Times New Roman" w:cs="Times New Roman"/>
                <w:color w:val="000000"/>
              </w:rPr>
            </w:pPr>
            <w:r w:rsidRPr="004366FC">
              <w:rPr>
                <w:rFonts w:ascii="Times New Roman" w:hAnsi="Times New Roman" w:cs="Times New Roman"/>
                <w:color w:val="000000"/>
              </w:rPr>
              <w:t> </w:t>
            </w:r>
            <w:r w:rsidR="008A6913">
              <w:rPr>
                <w:rFonts w:ascii="Times New Roman" w:hAnsi="Times New Roman" w:cs="Times New Roman"/>
                <w:color w:val="000000"/>
              </w:rPr>
              <w:t>2</w:t>
            </w:r>
            <w:r w:rsidR="00345B98">
              <w:rPr>
                <w:rFonts w:ascii="Times New Roman" w:hAnsi="Times New Roman" w:cs="Times New Roman"/>
                <w:color w:val="000000"/>
              </w:rPr>
              <w:t>6</w:t>
            </w:r>
            <w:r w:rsidR="008A6913">
              <w:rPr>
                <w:rFonts w:ascii="Times New Roman" w:hAnsi="Times New Roman" w:cs="Times New Roman"/>
                <w:color w:val="000000"/>
              </w:rPr>
              <w:t>.0000.000</w:t>
            </w:r>
          </w:p>
        </w:tc>
      </w:tr>
      <w:tr w:rsidR="00817B87" w:rsidRPr="004366FC" w:rsidTr="008A691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color w:val="000000"/>
              </w:rPr>
            </w:pPr>
            <w:r w:rsidRPr="004366FC">
              <w:rPr>
                <w:rFonts w:ascii="Times New Roman" w:hAnsi="Times New Roman" w:cs="Times New Roman"/>
                <w:color w:val="000000"/>
              </w:rPr>
              <w:t>1.2.</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345B98" w:rsidP="008A6913">
            <w:pPr>
              <w:ind w:left="0"/>
              <w:jc w:val="right"/>
              <w:rPr>
                <w:rFonts w:ascii="Times New Roman" w:hAnsi="Times New Roman" w:cs="Times New Roman"/>
                <w:color w:val="000000"/>
              </w:rPr>
            </w:pPr>
            <w:r>
              <w:rPr>
                <w:rFonts w:ascii="Times New Roman" w:hAnsi="Times New Roman" w:cs="Times New Roman"/>
                <w:color w:val="000000"/>
              </w:rPr>
              <w:t>4</w:t>
            </w:r>
            <w:r w:rsidR="008A6913">
              <w:rPr>
                <w:rFonts w:ascii="Times New Roman" w:hAnsi="Times New Roman" w:cs="Times New Roman"/>
                <w:color w:val="000000"/>
              </w:rPr>
              <w:t>.250.000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345B98" w:rsidP="00345B98">
            <w:pPr>
              <w:ind w:left="0"/>
              <w:jc w:val="right"/>
              <w:rPr>
                <w:rFonts w:ascii="Times New Roman" w:hAnsi="Times New Roman" w:cs="Times New Roman"/>
                <w:color w:val="000000"/>
              </w:rPr>
            </w:pPr>
            <w:r>
              <w:rPr>
                <w:rFonts w:ascii="Times New Roman" w:hAnsi="Times New Roman" w:cs="Times New Roman"/>
                <w:color w:val="000000"/>
              </w:rPr>
              <w:t>5</w:t>
            </w:r>
            <w:r w:rsidR="008A6913">
              <w:rPr>
                <w:rFonts w:ascii="Times New Roman" w:hAnsi="Times New Roman" w:cs="Times New Roman"/>
                <w:color w:val="000000"/>
              </w:rPr>
              <w:t>.</w:t>
            </w:r>
            <w:r>
              <w:rPr>
                <w:rFonts w:ascii="Times New Roman" w:hAnsi="Times New Roman" w:cs="Times New Roman"/>
                <w:color w:val="000000"/>
              </w:rPr>
              <w:t>5</w:t>
            </w:r>
            <w:r w:rsidR="008A6913">
              <w:rPr>
                <w:rFonts w:ascii="Times New Roman" w:hAnsi="Times New Roman" w:cs="Times New Roman"/>
                <w:color w:val="000000"/>
              </w:rPr>
              <w:t>00.000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345B98" w:rsidP="00817B87">
            <w:pPr>
              <w:ind w:left="0"/>
              <w:jc w:val="right"/>
              <w:rPr>
                <w:rFonts w:ascii="Times New Roman" w:hAnsi="Times New Roman" w:cs="Times New Roman"/>
                <w:color w:val="000000"/>
              </w:rPr>
            </w:pPr>
            <w:r>
              <w:rPr>
                <w:rFonts w:ascii="Times New Roman" w:hAnsi="Times New Roman" w:cs="Times New Roman"/>
                <w:color w:val="000000"/>
              </w:rPr>
              <w:t>6</w:t>
            </w:r>
            <w:r w:rsidR="008A6913">
              <w:rPr>
                <w:rFonts w:ascii="Times New Roman" w:hAnsi="Times New Roman" w:cs="Times New Roman"/>
                <w:color w:val="000000"/>
              </w:rPr>
              <w:t>.000.000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7.250.000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7.500.000</w:t>
            </w:r>
          </w:p>
        </w:tc>
      </w:tr>
      <w:tr w:rsidR="00817B87" w:rsidRPr="004366FC" w:rsidTr="008A691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17B87" w:rsidRPr="004366FC" w:rsidRDefault="00817B87" w:rsidP="00817B87">
            <w:pPr>
              <w:ind w:left="0"/>
              <w:jc w:val="center"/>
              <w:rPr>
                <w:rFonts w:ascii="Times New Roman" w:hAnsi="Times New Roman"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hideMark/>
          </w:tcPr>
          <w:p w:rsidR="00817B87" w:rsidRPr="004366FC" w:rsidRDefault="008A6913" w:rsidP="008A6913">
            <w:pPr>
              <w:ind w:left="0"/>
              <w:jc w:val="center"/>
              <w:rPr>
                <w:rFonts w:ascii="Times New Roman" w:hAnsi="Times New Roman" w:cs="Times New Roman"/>
                <w:color w:val="000000"/>
              </w:rPr>
            </w:pPr>
            <w:r>
              <w:rPr>
                <w:rFonts w:ascii="Times New Roman" w:hAnsi="Times New Roman" w:cs="Times New Roman"/>
                <w:color w:val="000000"/>
              </w:rPr>
              <w:t>1</w:t>
            </w:r>
            <w:r w:rsidR="00817B87" w:rsidRPr="004366FC">
              <w:rPr>
                <w:rFonts w:ascii="Times New Roman" w:hAnsi="Times New Roman" w:cs="Times New Roman"/>
                <w:color w:val="000000"/>
              </w:rPr>
              <w:t>.</w:t>
            </w:r>
            <w:r>
              <w:rPr>
                <w:rFonts w:ascii="Times New Roman" w:hAnsi="Times New Roman" w:cs="Times New Roman"/>
                <w:color w:val="000000"/>
              </w:rPr>
              <w:t>3</w:t>
            </w:r>
          </w:p>
        </w:tc>
        <w:tc>
          <w:tcPr>
            <w:tcW w:w="1304" w:type="dxa"/>
            <w:tcBorders>
              <w:top w:val="nil"/>
              <w:left w:val="nil"/>
              <w:bottom w:val="single" w:sz="4" w:space="0" w:color="auto"/>
              <w:right w:val="single" w:sz="4" w:space="0" w:color="auto"/>
            </w:tcBorders>
            <w:shd w:val="clear" w:color="auto" w:fill="auto"/>
            <w:noWrap/>
            <w:vAlign w:val="center"/>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1.250.000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1.</w:t>
            </w:r>
            <w:r w:rsidR="00345B98">
              <w:rPr>
                <w:rFonts w:ascii="Times New Roman" w:hAnsi="Times New Roman" w:cs="Times New Roman"/>
                <w:color w:val="000000"/>
              </w:rPr>
              <w:t>50</w:t>
            </w:r>
            <w:r>
              <w:rPr>
                <w:rFonts w:ascii="Times New Roman" w:hAnsi="Times New Roman" w:cs="Times New Roman"/>
                <w:color w:val="000000"/>
              </w:rPr>
              <w:t>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1.500.000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A6913">
            <w:pPr>
              <w:ind w:left="0"/>
              <w:jc w:val="right"/>
              <w:rPr>
                <w:rFonts w:ascii="Times New Roman" w:hAnsi="Times New Roman" w:cs="Times New Roman"/>
                <w:color w:val="000000"/>
              </w:rPr>
            </w:pPr>
            <w:r>
              <w:rPr>
                <w:rFonts w:ascii="Times New Roman" w:hAnsi="Times New Roman" w:cs="Times New Roman"/>
                <w:color w:val="000000"/>
              </w:rPr>
              <w:t>1.750.000</w:t>
            </w:r>
          </w:p>
        </w:tc>
        <w:tc>
          <w:tcPr>
            <w:tcW w:w="1304" w:type="dxa"/>
            <w:tcBorders>
              <w:top w:val="nil"/>
              <w:left w:val="nil"/>
              <w:bottom w:val="single" w:sz="4" w:space="0" w:color="auto"/>
              <w:right w:val="single" w:sz="4" w:space="0" w:color="auto"/>
            </w:tcBorders>
            <w:shd w:val="clear" w:color="auto" w:fill="auto"/>
            <w:noWrap/>
            <w:vAlign w:val="center"/>
            <w:hideMark/>
          </w:tcPr>
          <w:p w:rsidR="00817B87" w:rsidRPr="004366FC" w:rsidRDefault="008A6913" w:rsidP="00817B87">
            <w:pPr>
              <w:ind w:left="0"/>
              <w:jc w:val="right"/>
              <w:rPr>
                <w:rFonts w:ascii="Times New Roman" w:hAnsi="Times New Roman" w:cs="Times New Roman"/>
                <w:color w:val="000000"/>
              </w:rPr>
            </w:pPr>
            <w:r>
              <w:rPr>
                <w:rFonts w:ascii="Times New Roman" w:hAnsi="Times New Roman" w:cs="Times New Roman"/>
                <w:color w:val="000000"/>
              </w:rPr>
              <w:t>2.000.000</w:t>
            </w:r>
          </w:p>
        </w:tc>
      </w:tr>
      <w:tr w:rsidR="008A6913" w:rsidRPr="004366FC" w:rsidTr="008A6913">
        <w:trPr>
          <w:trHeight w:val="315"/>
        </w:trPr>
        <w:tc>
          <w:tcPr>
            <w:tcW w:w="2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A6913" w:rsidRPr="004366FC" w:rsidRDefault="008A6913" w:rsidP="00817B87">
            <w:pPr>
              <w:ind w:left="0"/>
              <w:jc w:val="center"/>
              <w:rPr>
                <w:rFonts w:ascii="Times New Roman" w:hAnsi="Times New Roman" w:cs="Times New Roman"/>
                <w:color w:val="000000"/>
              </w:rPr>
            </w:pPr>
            <w:r w:rsidRPr="004366FC">
              <w:rPr>
                <w:rFonts w:ascii="Times New Roman" w:hAnsi="Times New Roman" w:cs="Times New Roman"/>
                <w:color w:val="000000"/>
              </w:rPr>
              <w:t>TOPLAM</w:t>
            </w:r>
          </w:p>
        </w:tc>
        <w:tc>
          <w:tcPr>
            <w:tcW w:w="1304" w:type="dxa"/>
            <w:tcBorders>
              <w:top w:val="nil"/>
              <w:left w:val="nil"/>
              <w:bottom w:val="single" w:sz="4" w:space="0" w:color="auto"/>
              <w:right w:val="single" w:sz="4" w:space="0" w:color="auto"/>
            </w:tcBorders>
            <w:shd w:val="clear" w:color="auto" w:fill="auto"/>
            <w:noWrap/>
            <w:vAlign w:val="center"/>
            <w:hideMark/>
          </w:tcPr>
          <w:p w:rsidR="008A6913"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3</w:t>
            </w:r>
            <w:r>
              <w:rPr>
                <w:rFonts w:ascii="Times New Roman" w:hAnsi="Times New Roman" w:cs="Times New Roman"/>
                <w:color w:val="000000"/>
              </w:rPr>
              <w:t>.000.000</w:t>
            </w:r>
          </w:p>
        </w:tc>
        <w:tc>
          <w:tcPr>
            <w:tcW w:w="1304" w:type="dxa"/>
            <w:tcBorders>
              <w:top w:val="nil"/>
              <w:left w:val="nil"/>
              <w:bottom w:val="single" w:sz="4" w:space="0" w:color="auto"/>
              <w:right w:val="single" w:sz="4" w:space="0" w:color="auto"/>
            </w:tcBorders>
            <w:shd w:val="clear" w:color="auto" w:fill="auto"/>
            <w:noWrap/>
            <w:vAlign w:val="center"/>
            <w:hideMark/>
          </w:tcPr>
          <w:p w:rsidR="008A6913"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4</w:t>
            </w:r>
            <w:r>
              <w:rPr>
                <w:rFonts w:ascii="Times New Roman" w:hAnsi="Times New Roman" w:cs="Times New Roman"/>
                <w:color w:val="000000"/>
              </w:rPr>
              <w:t>.</w:t>
            </w:r>
            <w:r w:rsidR="00345B98">
              <w:rPr>
                <w:rFonts w:ascii="Times New Roman" w:hAnsi="Times New Roman" w:cs="Times New Roman"/>
                <w:color w:val="000000"/>
              </w:rPr>
              <w:t>00</w:t>
            </w:r>
            <w:r>
              <w:rPr>
                <w:rFonts w:ascii="Times New Roman" w:hAnsi="Times New Roman" w:cs="Times New Roman"/>
                <w:color w:val="000000"/>
              </w:rPr>
              <w:t>0.000</w:t>
            </w:r>
          </w:p>
        </w:tc>
        <w:tc>
          <w:tcPr>
            <w:tcW w:w="1304" w:type="dxa"/>
            <w:tcBorders>
              <w:top w:val="nil"/>
              <w:left w:val="nil"/>
              <w:bottom w:val="single" w:sz="4" w:space="0" w:color="auto"/>
              <w:right w:val="single" w:sz="4" w:space="0" w:color="auto"/>
            </w:tcBorders>
            <w:shd w:val="clear" w:color="auto" w:fill="auto"/>
            <w:noWrap/>
            <w:vAlign w:val="center"/>
            <w:hideMark/>
          </w:tcPr>
          <w:p w:rsidR="008A6913"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5</w:t>
            </w:r>
            <w:r>
              <w:rPr>
                <w:rFonts w:ascii="Times New Roman" w:hAnsi="Times New Roman" w:cs="Times New Roman"/>
                <w:color w:val="000000"/>
              </w:rPr>
              <w:t>.0000.000</w:t>
            </w:r>
          </w:p>
        </w:tc>
        <w:tc>
          <w:tcPr>
            <w:tcW w:w="1304" w:type="dxa"/>
            <w:tcBorders>
              <w:top w:val="nil"/>
              <w:left w:val="nil"/>
              <w:bottom w:val="single" w:sz="4" w:space="0" w:color="auto"/>
              <w:right w:val="single" w:sz="4" w:space="0" w:color="auto"/>
            </w:tcBorders>
            <w:shd w:val="clear" w:color="auto" w:fill="auto"/>
            <w:noWrap/>
            <w:vAlign w:val="center"/>
            <w:hideMark/>
          </w:tcPr>
          <w:p w:rsidR="008A6913" w:rsidRPr="004366FC" w:rsidRDefault="008A6913" w:rsidP="003617DC">
            <w:pPr>
              <w:ind w:left="0"/>
              <w:jc w:val="right"/>
              <w:rPr>
                <w:rFonts w:ascii="Times New Roman" w:hAnsi="Times New Roman" w:cs="Times New Roman"/>
                <w:color w:val="000000"/>
              </w:rPr>
            </w:pPr>
            <w:r>
              <w:rPr>
                <w:rFonts w:ascii="Times New Roman" w:hAnsi="Times New Roman" w:cs="Times New Roman"/>
                <w:color w:val="000000"/>
              </w:rPr>
              <w:t>35.000.000</w:t>
            </w:r>
          </w:p>
        </w:tc>
        <w:tc>
          <w:tcPr>
            <w:tcW w:w="1304" w:type="dxa"/>
            <w:tcBorders>
              <w:top w:val="nil"/>
              <w:left w:val="nil"/>
              <w:bottom w:val="single" w:sz="4" w:space="0" w:color="auto"/>
              <w:right w:val="single" w:sz="4" w:space="0" w:color="auto"/>
            </w:tcBorders>
            <w:shd w:val="clear" w:color="auto" w:fill="auto"/>
            <w:noWrap/>
            <w:vAlign w:val="center"/>
            <w:hideMark/>
          </w:tcPr>
          <w:p w:rsidR="008A6913" w:rsidRPr="004366FC" w:rsidRDefault="008A6913" w:rsidP="00345B98">
            <w:pPr>
              <w:ind w:left="0"/>
              <w:jc w:val="right"/>
              <w:rPr>
                <w:rFonts w:ascii="Times New Roman" w:hAnsi="Times New Roman" w:cs="Times New Roman"/>
                <w:color w:val="000000"/>
              </w:rPr>
            </w:pPr>
            <w:r>
              <w:rPr>
                <w:rFonts w:ascii="Times New Roman" w:hAnsi="Times New Roman" w:cs="Times New Roman"/>
                <w:color w:val="000000"/>
              </w:rPr>
              <w:t>3</w:t>
            </w:r>
            <w:r w:rsidR="00345B98">
              <w:rPr>
                <w:rFonts w:ascii="Times New Roman" w:hAnsi="Times New Roman" w:cs="Times New Roman"/>
                <w:color w:val="000000"/>
              </w:rPr>
              <w:t>5</w:t>
            </w:r>
            <w:r>
              <w:rPr>
                <w:rFonts w:ascii="Times New Roman" w:hAnsi="Times New Roman" w:cs="Times New Roman"/>
                <w:color w:val="000000"/>
              </w:rPr>
              <w:t>.500.000</w:t>
            </w:r>
          </w:p>
        </w:tc>
      </w:tr>
    </w:tbl>
    <w:p w:rsidR="004000B0" w:rsidRDefault="004000B0" w:rsidP="00790337">
      <w:pPr>
        <w:pStyle w:val="ResimYazs"/>
        <w:jc w:val="center"/>
        <w:rPr>
          <w:i w:val="0"/>
          <w:sz w:val="24"/>
          <w:szCs w:val="24"/>
        </w:rPr>
      </w:pPr>
    </w:p>
    <w:p w:rsidR="00817B87" w:rsidRPr="00790337" w:rsidRDefault="00817B87" w:rsidP="00790337">
      <w:pPr>
        <w:pStyle w:val="ResimYazs"/>
        <w:jc w:val="center"/>
        <w:rPr>
          <w:i w:val="0"/>
          <w:sz w:val="24"/>
          <w:szCs w:val="24"/>
        </w:rPr>
      </w:pPr>
      <w:r w:rsidRPr="00790337">
        <w:rPr>
          <w:i w:val="0"/>
          <w:sz w:val="24"/>
          <w:szCs w:val="24"/>
        </w:rPr>
        <w:lastRenderedPageBreak/>
        <w:t>Kaynak  Tablosu</w:t>
      </w:r>
    </w:p>
    <w:p w:rsidR="00817B87" w:rsidRPr="004366FC" w:rsidRDefault="00817B87" w:rsidP="00817B87">
      <w:pPr>
        <w:ind w:left="0"/>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270"/>
        <w:gridCol w:w="1270"/>
        <w:gridCol w:w="1401"/>
        <w:gridCol w:w="1275"/>
        <w:gridCol w:w="1418"/>
      </w:tblGrid>
      <w:tr w:rsidR="00817B87" w:rsidRPr="004366FC" w:rsidTr="004E26C7">
        <w:trPr>
          <w:trHeight w:val="365"/>
        </w:trPr>
        <w:tc>
          <w:tcPr>
            <w:tcW w:w="2722" w:type="dxa"/>
            <w:shd w:val="clear" w:color="auto" w:fill="FABF8F"/>
            <w:vAlign w:val="center"/>
          </w:tcPr>
          <w:p w:rsidR="00817B87" w:rsidRPr="004366FC" w:rsidRDefault="00817B87" w:rsidP="00817B8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Kaynaklar</w:t>
            </w:r>
          </w:p>
        </w:tc>
        <w:tc>
          <w:tcPr>
            <w:tcW w:w="1270" w:type="dxa"/>
            <w:shd w:val="clear" w:color="auto" w:fill="FABF8F"/>
            <w:vAlign w:val="center"/>
          </w:tcPr>
          <w:p w:rsidR="00817B87" w:rsidRPr="004366FC" w:rsidRDefault="00817B87" w:rsidP="004E26C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w:t>
            </w:r>
            <w:r w:rsidR="004E26C7">
              <w:rPr>
                <w:rFonts w:ascii="Times New Roman" w:hAnsi="Times New Roman" w:cs="Times New Roman"/>
                <w:b/>
              </w:rPr>
              <w:t>5</w:t>
            </w:r>
          </w:p>
        </w:tc>
        <w:tc>
          <w:tcPr>
            <w:tcW w:w="1270" w:type="dxa"/>
            <w:shd w:val="clear" w:color="auto" w:fill="FABF8F"/>
            <w:vAlign w:val="center"/>
          </w:tcPr>
          <w:p w:rsidR="00817B87" w:rsidRPr="004366FC" w:rsidRDefault="00817B87" w:rsidP="004E26C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w:t>
            </w:r>
            <w:r w:rsidR="004E26C7">
              <w:rPr>
                <w:rFonts w:ascii="Times New Roman" w:hAnsi="Times New Roman" w:cs="Times New Roman"/>
                <w:b/>
              </w:rPr>
              <w:t>6</w:t>
            </w:r>
          </w:p>
        </w:tc>
        <w:tc>
          <w:tcPr>
            <w:tcW w:w="1401" w:type="dxa"/>
            <w:shd w:val="clear" w:color="auto" w:fill="FABF8F"/>
            <w:vAlign w:val="center"/>
          </w:tcPr>
          <w:p w:rsidR="00817B87" w:rsidRPr="004366FC" w:rsidRDefault="00817B87" w:rsidP="004E26C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w:t>
            </w:r>
            <w:r w:rsidR="004E26C7">
              <w:rPr>
                <w:rFonts w:ascii="Times New Roman" w:hAnsi="Times New Roman" w:cs="Times New Roman"/>
                <w:b/>
              </w:rPr>
              <w:t>7</w:t>
            </w:r>
          </w:p>
        </w:tc>
        <w:tc>
          <w:tcPr>
            <w:tcW w:w="1275" w:type="dxa"/>
            <w:shd w:val="clear" w:color="auto" w:fill="FABF8F"/>
            <w:vAlign w:val="center"/>
          </w:tcPr>
          <w:p w:rsidR="00817B87" w:rsidRPr="004366FC" w:rsidRDefault="00817B87" w:rsidP="004E26C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w:t>
            </w:r>
            <w:r w:rsidR="004E26C7">
              <w:rPr>
                <w:rFonts w:ascii="Times New Roman" w:hAnsi="Times New Roman" w:cs="Times New Roman"/>
                <w:b/>
              </w:rPr>
              <w:t>8</w:t>
            </w:r>
          </w:p>
        </w:tc>
        <w:tc>
          <w:tcPr>
            <w:tcW w:w="1418" w:type="dxa"/>
            <w:shd w:val="clear" w:color="auto" w:fill="FABF8F"/>
            <w:vAlign w:val="center"/>
          </w:tcPr>
          <w:p w:rsidR="00817B87" w:rsidRPr="004366FC" w:rsidRDefault="00817B87" w:rsidP="004E26C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w:t>
            </w:r>
            <w:r w:rsidR="004E26C7">
              <w:rPr>
                <w:rFonts w:ascii="Times New Roman" w:hAnsi="Times New Roman" w:cs="Times New Roman"/>
                <w:b/>
              </w:rPr>
              <w:t>9</w:t>
            </w:r>
          </w:p>
        </w:tc>
      </w:tr>
      <w:tr w:rsidR="00345B98" w:rsidRPr="004366FC" w:rsidTr="004E26C7">
        <w:trPr>
          <w:trHeight w:val="397"/>
        </w:trPr>
        <w:tc>
          <w:tcPr>
            <w:tcW w:w="2722" w:type="dxa"/>
            <w:vAlign w:val="center"/>
          </w:tcPr>
          <w:p w:rsidR="00345B98" w:rsidRPr="004366FC" w:rsidRDefault="00345B98"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Genel Bütçe</w:t>
            </w:r>
          </w:p>
        </w:tc>
        <w:tc>
          <w:tcPr>
            <w:tcW w:w="1270" w:type="dxa"/>
            <w:vAlign w:val="center"/>
          </w:tcPr>
          <w:p w:rsidR="00345B98" w:rsidRPr="004366FC" w:rsidRDefault="00345B98" w:rsidP="009E1E06">
            <w:pPr>
              <w:ind w:left="0"/>
              <w:jc w:val="right"/>
              <w:rPr>
                <w:rFonts w:ascii="Times New Roman" w:hAnsi="Times New Roman" w:cs="Times New Roman"/>
                <w:color w:val="000000"/>
              </w:rPr>
            </w:pPr>
            <w:r>
              <w:rPr>
                <w:rFonts w:ascii="Times New Roman" w:hAnsi="Times New Roman" w:cs="Times New Roman"/>
                <w:color w:val="000000"/>
              </w:rPr>
              <w:t>33.000.000</w:t>
            </w:r>
          </w:p>
        </w:tc>
        <w:tc>
          <w:tcPr>
            <w:tcW w:w="1270" w:type="dxa"/>
            <w:vAlign w:val="center"/>
          </w:tcPr>
          <w:p w:rsidR="00345B98" w:rsidRPr="004366FC" w:rsidRDefault="00345B98" w:rsidP="009E1E06">
            <w:pPr>
              <w:ind w:left="0"/>
              <w:jc w:val="right"/>
              <w:rPr>
                <w:rFonts w:ascii="Times New Roman" w:hAnsi="Times New Roman" w:cs="Times New Roman"/>
                <w:color w:val="000000"/>
              </w:rPr>
            </w:pPr>
            <w:r>
              <w:rPr>
                <w:rFonts w:ascii="Times New Roman" w:hAnsi="Times New Roman" w:cs="Times New Roman"/>
                <w:color w:val="000000"/>
              </w:rPr>
              <w:t>34.000.000</w:t>
            </w:r>
          </w:p>
        </w:tc>
        <w:tc>
          <w:tcPr>
            <w:tcW w:w="1401" w:type="dxa"/>
            <w:vAlign w:val="center"/>
          </w:tcPr>
          <w:p w:rsidR="00345B98" w:rsidRPr="004366FC" w:rsidRDefault="00345B98" w:rsidP="009E1E06">
            <w:pPr>
              <w:ind w:left="0"/>
              <w:jc w:val="right"/>
              <w:rPr>
                <w:rFonts w:ascii="Times New Roman" w:hAnsi="Times New Roman" w:cs="Times New Roman"/>
                <w:color w:val="000000"/>
              </w:rPr>
            </w:pPr>
            <w:r>
              <w:rPr>
                <w:rFonts w:ascii="Times New Roman" w:hAnsi="Times New Roman" w:cs="Times New Roman"/>
                <w:color w:val="000000"/>
              </w:rPr>
              <w:t>35.0000.000</w:t>
            </w:r>
          </w:p>
        </w:tc>
        <w:tc>
          <w:tcPr>
            <w:tcW w:w="1275" w:type="dxa"/>
            <w:vAlign w:val="center"/>
          </w:tcPr>
          <w:p w:rsidR="00345B98" w:rsidRPr="004366FC" w:rsidRDefault="00345B98" w:rsidP="009E1E06">
            <w:pPr>
              <w:ind w:left="0"/>
              <w:jc w:val="right"/>
              <w:rPr>
                <w:rFonts w:ascii="Times New Roman" w:hAnsi="Times New Roman" w:cs="Times New Roman"/>
                <w:color w:val="000000"/>
              </w:rPr>
            </w:pPr>
            <w:r>
              <w:rPr>
                <w:rFonts w:ascii="Times New Roman" w:hAnsi="Times New Roman" w:cs="Times New Roman"/>
                <w:color w:val="000000"/>
              </w:rPr>
              <w:t>35.000.000</w:t>
            </w:r>
          </w:p>
        </w:tc>
        <w:tc>
          <w:tcPr>
            <w:tcW w:w="1418" w:type="dxa"/>
            <w:vAlign w:val="center"/>
          </w:tcPr>
          <w:p w:rsidR="00345B98" w:rsidRPr="004366FC" w:rsidRDefault="00345B98" w:rsidP="009E1E06">
            <w:pPr>
              <w:ind w:left="0"/>
              <w:jc w:val="right"/>
              <w:rPr>
                <w:rFonts w:ascii="Times New Roman" w:hAnsi="Times New Roman" w:cs="Times New Roman"/>
                <w:color w:val="000000"/>
              </w:rPr>
            </w:pPr>
            <w:r>
              <w:rPr>
                <w:rFonts w:ascii="Times New Roman" w:hAnsi="Times New Roman" w:cs="Times New Roman"/>
                <w:color w:val="000000"/>
              </w:rPr>
              <w:t>35.500.000</w:t>
            </w: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Özel Bütçe</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Yerel Yönetimler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Sosyal Güvenlik Kurumları</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Bütçe Dışı Fonlar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Döner Sermaye</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Vakıf ve Dernekler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4E26C7">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Dış Kaynak</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01"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5"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418"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1A4662" w:rsidRPr="004366FC" w:rsidTr="004E26C7">
        <w:trPr>
          <w:trHeight w:val="397"/>
        </w:trPr>
        <w:tc>
          <w:tcPr>
            <w:tcW w:w="2722" w:type="dxa"/>
            <w:vAlign w:val="center"/>
          </w:tcPr>
          <w:p w:rsidR="001A4662" w:rsidRPr="004366FC" w:rsidRDefault="001A4662" w:rsidP="00817B87">
            <w:pPr>
              <w:autoSpaceDE w:val="0"/>
              <w:autoSpaceDN w:val="0"/>
              <w:adjustRightInd w:val="0"/>
              <w:ind w:left="0"/>
              <w:rPr>
                <w:rFonts w:ascii="Times New Roman" w:hAnsi="Times New Roman" w:cs="Times New Roman"/>
                <w:b/>
              </w:rPr>
            </w:pPr>
            <w:r w:rsidRPr="004366FC">
              <w:rPr>
                <w:rFonts w:ascii="Times New Roman" w:hAnsi="Times New Roman" w:cs="Times New Roman"/>
                <w:b/>
              </w:rPr>
              <w:t>TOPLAM</w:t>
            </w:r>
          </w:p>
        </w:tc>
        <w:tc>
          <w:tcPr>
            <w:tcW w:w="1270" w:type="dxa"/>
            <w:vAlign w:val="center"/>
          </w:tcPr>
          <w:p w:rsidR="001A4662" w:rsidRPr="004366FC" w:rsidRDefault="001A4662" w:rsidP="009E1E06">
            <w:pPr>
              <w:ind w:left="0"/>
              <w:jc w:val="right"/>
              <w:rPr>
                <w:rFonts w:ascii="Times New Roman" w:hAnsi="Times New Roman" w:cs="Times New Roman"/>
                <w:color w:val="000000"/>
              </w:rPr>
            </w:pPr>
            <w:r>
              <w:rPr>
                <w:rFonts w:ascii="Times New Roman" w:hAnsi="Times New Roman" w:cs="Times New Roman"/>
                <w:color w:val="000000"/>
              </w:rPr>
              <w:t>33.000.000</w:t>
            </w:r>
          </w:p>
        </w:tc>
        <w:tc>
          <w:tcPr>
            <w:tcW w:w="1270" w:type="dxa"/>
            <w:vAlign w:val="center"/>
          </w:tcPr>
          <w:p w:rsidR="001A4662" w:rsidRPr="004366FC" w:rsidRDefault="001A4662" w:rsidP="009E1E06">
            <w:pPr>
              <w:ind w:left="0"/>
              <w:jc w:val="right"/>
              <w:rPr>
                <w:rFonts w:ascii="Times New Roman" w:hAnsi="Times New Roman" w:cs="Times New Roman"/>
                <w:color w:val="000000"/>
              </w:rPr>
            </w:pPr>
            <w:r>
              <w:rPr>
                <w:rFonts w:ascii="Times New Roman" w:hAnsi="Times New Roman" w:cs="Times New Roman"/>
                <w:color w:val="000000"/>
              </w:rPr>
              <w:t>34.000.000</w:t>
            </w:r>
          </w:p>
        </w:tc>
        <w:tc>
          <w:tcPr>
            <w:tcW w:w="1401" w:type="dxa"/>
            <w:vAlign w:val="center"/>
          </w:tcPr>
          <w:p w:rsidR="001A4662" w:rsidRPr="004366FC" w:rsidRDefault="001A4662" w:rsidP="009E1E06">
            <w:pPr>
              <w:ind w:left="0"/>
              <w:jc w:val="right"/>
              <w:rPr>
                <w:rFonts w:ascii="Times New Roman" w:hAnsi="Times New Roman" w:cs="Times New Roman"/>
                <w:color w:val="000000"/>
              </w:rPr>
            </w:pPr>
            <w:r>
              <w:rPr>
                <w:rFonts w:ascii="Times New Roman" w:hAnsi="Times New Roman" w:cs="Times New Roman"/>
                <w:color w:val="000000"/>
              </w:rPr>
              <w:t>35.0000.000</w:t>
            </w:r>
          </w:p>
        </w:tc>
        <w:tc>
          <w:tcPr>
            <w:tcW w:w="1275" w:type="dxa"/>
            <w:vAlign w:val="center"/>
          </w:tcPr>
          <w:p w:rsidR="001A4662" w:rsidRPr="004366FC" w:rsidRDefault="001A4662" w:rsidP="009E1E06">
            <w:pPr>
              <w:ind w:left="0"/>
              <w:jc w:val="right"/>
              <w:rPr>
                <w:rFonts w:ascii="Times New Roman" w:hAnsi="Times New Roman" w:cs="Times New Roman"/>
                <w:color w:val="000000"/>
              </w:rPr>
            </w:pPr>
            <w:r>
              <w:rPr>
                <w:rFonts w:ascii="Times New Roman" w:hAnsi="Times New Roman" w:cs="Times New Roman"/>
                <w:color w:val="000000"/>
              </w:rPr>
              <w:t>35.000.000</w:t>
            </w:r>
          </w:p>
        </w:tc>
        <w:tc>
          <w:tcPr>
            <w:tcW w:w="1418" w:type="dxa"/>
            <w:vAlign w:val="center"/>
          </w:tcPr>
          <w:p w:rsidR="001A4662" w:rsidRPr="004366FC" w:rsidRDefault="001A4662" w:rsidP="009E1E06">
            <w:pPr>
              <w:ind w:left="0"/>
              <w:jc w:val="right"/>
              <w:rPr>
                <w:rFonts w:ascii="Times New Roman" w:hAnsi="Times New Roman" w:cs="Times New Roman"/>
                <w:color w:val="000000"/>
              </w:rPr>
            </w:pPr>
            <w:r>
              <w:rPr>
                <w:rFonts w:ascii="Times New Roman" w:hAnsi="Times New Roman" w:cs="Times New Roman"/>
                <w:color w:val="000000"/>
              </w:rPr>
              <w:t>35.500.000</w:t>
            </w:r>
          </w:p>
        </w:tc>
      </w:tr>
    </w:tbl>
    <w:p w:rsidR="00817B87" w:rsidRPr="004366FC" w:rsidRDefault="00817B87" w:rsidP="00817B87">
      <w:pPr>
        <w:autoSpaceDE w:val="0"/>
        <w:autoSpaceDN w:val="0"/>
        <w:adjustRightInd w:val="0"/>
        <w:ind w:left="0"/>
        <w:jc w:val="both"/>
        <w:rPr>
          <w:rFonts w:ascii="Times New Roman" w:hAnsi="Times New Roman" w:cs="Times New Roman"/>
          <w:u w:val="single"/>
        </w:rPr>
      </w:pPr>
    </w:p>
    <w:p w:rsidR="00185B9E" w:rsidRPr="004366FC" w:rsidRDefault="00817B87" w:rsidP="00D22206">
      <w:pPr>
        <w:pStyle w:val="Balk1"/>
        <w:numPr>
          <w:ilvl w:val="0"/>
          <w:numId w:val="1"/>
        </w:numPr>
        <w:ind w:left="0" w:firstLine="0"/>
      </w:pPr>
      <w:bookmarkStart w:id="36" w:name="_Toc388446456"/>
      <w:r w:rsidRPr="004366FC">
        <w:t>İZLEME VE DEĞERLENDİRME</w:t>
      </w:r>
      <w:bookmarkEnd w:id="36"/>
    </w:p>
    <w:p w:rsidR="00817B87" w:rsidRPr="004366FC" w:rsidRDefault="00817B87" w:rsidP="00817B87">
      <w:pPr>
        <w:tabs>
          <w:tab w:val="left" w:pos="0"/>
        </w:tabs>
        <w:spacing w:line="288" w:lineRule="auto"/>
        <w:ind w:left="0"/>
        <w:jc w:val="both"/>
        <w:rPr>
          <w:rFonts w:ascii="Times New Roman" w:hAnsi="Times New Roman" w:cs="Times New Roman"/>
          <w:bCs/>
          <w:szCs w:val="24"/>
        </w:rPr>
      </w:pPr>
    </w:p>
    <w:p w:rsidR="00CA08EF" w:rsidRPr="00CA08EF" w:rsidRDefault="00CA08EF" w:rsidP="00CA08EF">
      <w:pPr>
        <w:autoSpaceDE w:val="0"/>
        <w:autoSpaceDN w:val="0"/>
        <w:adjustRightInd w:val="0"/>
        <w:ind w:left="0" w:firstLine="708"/>
        <w:jc w:val="both"/>
        <w:rPr>
          <w:rFonts w:ascii="Times New Roman" w:hAnsi="Times New Roman" w:cs="Times New Roman"/>
        </w:rPr>
      </w:pPr>
      <w:r>
        <w:rPr>
          <w:rFonts w:ascii="Times New Roman" w:hAnsi="Times New Roman" w:cs="Times New Roman"/>
        </w:rPr>
        <w:t xml:space="preserve">Birimimiz </w:t>
      </w:r>
      <w:r w:rsidRPr="00CA08EF">
        <w:rPr>
          <w:rFonts w:ascii="Times New Roman" w:hAnsi="Times New Roman" w:cs="Times New Roman"/>
        </w:rPr>
        <w:t xml:space="preserve"> 201</w:t>
      </w:r>
      <w:r>
        <w:rPr>
          <w:rFonts w:ascii="Times New Roman" w:hAnsi="Times New Roman" w:cs="Times New Roman"/>
        </w:rPr>
        <w:t>5</w:t>
      </w:r>
      <w:r w:rsidRPr="00CA08EF">
        <w:rPr>
          <w:rFonts w:ascii="Times New Roman" w:hAnsi="Times New Roman" w:cs="Times New Roman"/>
        </w:rPr>
        <w:t>-201</w:t>
      </w:r>
      <w:r>
        <w:rPr>
          <w:rFonts w:ascii="Times New Roman" w:hAnsi="Times New Roman" w:cs="Times New Roman"/>
        </w:rPr>
        <w:t>9</w:t>
      </w:r>
      <w:r w:rsidRPr="00CA08EF">
        <w:rPr>
          <w:rFonts w:ascii="Times New Roman" w:hAnsi="Times New Roman" w:cs="Times New Roman"/>
        </w:rPr>
        <w:t xml:space="preserve"> Stratejik Planı; hizmet sunumu, politika geliştirme, belirlenen politikaları somut</w:t>
      </w:r>
      <w:r>
        <w:rPr>
          <w:rFonts w:ascii="Times New Roman" w:hAnsi="Times New Roman" w:cs="Times New Roman"/>
        </w:rPr>
        <w:t xml:space="preserve"> </w:t>
      </w:r>
      <w:r w:rsidRPr="00CA08EF">
        <w:rPr>
          <w:rFonts w:ascii="Times New Roman" w:hAnsi="Times New Roman" w:cs="Times New Roman"/>
        </w:rPr>
        <w:t>iş programına ve bütçelere dayandırma ile uygulamayı etkili bir şekilde izleme ve değerlendirmemizi sağlamaya</w:t>
      </w:r>
      <w:r>
        <w:rPr>
          <w:rFonts w:ascii="Times New Roman" w:hAnsi="Times New Roman" w:cs="Times New Roman"/>
        </w:rPr>
        <w:t xml:space="preserve"> </w:t>
      </w:r>
      <w:r w:rsidRPr="00CA08EF">
        <w:rPr>
          <w:rFonts w:ascii="Times New Roman" w:hAnsi="Times New Roman" w:cs="Times New Roman"/>
        </w:rPr>
        <w:t>yönelik temel bir araç olarak benimsenmiştir.</w:t>
      </w:r>
    </w:p>
    <w:p w:rsidR="00817B87" w:rsidRPr="00CA08EF" w:rsidRDefault="00CA08EF" w:rsidP="00CA08EF">
      <w:pPr>
        <w:autoSpaceDE w:val="0"/>
        <w:autoSpaceDN w:val="0"/>
        <w:adjustRightInd w:val="0"/>
        <w:ind w:left="0" w:firstLine="708"/>
        <w:jc w:val="both"/>
        <w:rPr>
          <w:rFonts w:ascii="Times New Roman" w:hAnsi="Times New Roman" w:cs="Times New Roman"/>
        </w:rPr>
      </w:pPr>
      <w:r w:rsidRPr="00CA08EF">
        <w:rPr>
          <w:rFonts w:ascii="Times New Roman" w:hAnsi="Times New Roman" w:cs="Times New Roman"/>
        </w:rPr>
        <w:t>İzleme ve değerlendirmenin etkin bir şekilde gerçekleştirilmesi, karşılaşılan sorunlara gerekli müdahalelerin</w:t>
      </w:r>
      <w:r>
        <w:rPr>
          <w:rFonts w:ascii="Times New Roman" w:hAnsi="Times New Roman" w:cs="Times New Roman"/>
        </w:rPr>
        <w:t xml:space="preserve"> </w:t>
      </w:r>
      <w:r w:rsidRPr="00CA08EF">
        <w:rPr>
          <w:rFonts w:ascii="Times New Roman" w:hAnsi="Times New Roman" w:cs="Times New Roman"/>
        </w:rPr>
        <w:t xml:space="preserve">zamanında yapılması yanında, izleme ve değerlendirme sonucunda çıkarılacak </w:t>
      </w:r>
      <w:r>
        <w:rPr>
          <w:rFonts w:ascii="Times New Roman" w:hAnsi="Times New Roman" w:cs="Times New Roman"/>
        </w:rPr>
        <w:t>sonuçların</w:t>
      </w:r>
      <w:r w:rsidRPr="00CA08EF">
        <w:rPr>
          <w:rFonts w:ascii="Times New Roman" w:hAnsi="Times New Roman" w:cs="Times New Roman"/>
        </w:rPr>
        <w:t xml:space="preserve"> ve edinilecek tecrübelerin</w:t>
      </w:r>
      <w:r>
        <w:rPr>
          <w:rFonts w:ascii="Times New Roman" w:hAnsi="Times New Roman" w:cs="Times New Roman"/>
        </w:rPr>
        <w:t xml:space="preserve"> </w:t>
      </w:r>
      <w:r w:rsidRPr="00CA08EF">
        <w:rPr>
          <w:rFonts w:ascii="Times New Roman" w:hAnsi="Times New Roman" w:cs="Times New Roman"/>
        </w:rPr>
        <w:t>hazırlanacak yeni plan ve program hazırlıklarında kullanılması açısından önem arz etmektedir.</w:t>
      </w:r>
      <w:r>
        <w:rPr>
          <w:rFonts w:ascii="Times New Roman" w:hAnsi="Times New Roman" w:cs="Times New Roman"/>
        </w:rPr>
        <w:t xml:space="preserve"> </w:t>
      </w:r>
      <w:r w:rsidR="00817B87" w:rsidRPr="00CA08EF">
        <w:rPr>
          <w:rFonts w:ascii="Times New Roman" w:hAnsi="Times New Roman" w:cs="Times New Roman"/>
        </w:rPr>
        <w:t>Stratejik planlama sürecinde, izleme ve değerlendirme faaliyetleri sonucunda elde edilen bilgiler kullanılarak, stratejik plan gözden geçirilir, hedeflenen ve ulaşılan sonuçlar karşılaştırılır.</w:t>
      </w:r>
      <w:r w:rsidRPr="00CA08EF">
        <w:t xml:space="preserve"> </w:t>
      </w:r>
    </w:p>
    <w:p w:rsidR="00817B87" w:rsidRPr="00CA08EF" w:rsidRDefault="00817B87" w:rsidP="00CA08EF">
      <w:pPr>
        <w:autoSpaceDE w:val="0"/>
        <w:autoSpaceDN w:val="0"/>
        <w:adjustRightInd w:val="0"/>
        <w:spacing w:line="312" w:lineRule="auto"/>
        <w:ind w:left="0" w:firstLine="708"/>
        <w:jc w:val="both"/>
        <w:rPr>
          <w:rFonts w:ascii="Times New Roman" w:hAnsi="Times New Roman" w:cs="Times New Roman"/>
        </w:rPr>
      </w:pPr>
      <w:r w:rsidRPr="00CA08EF">
        <w:rPr>
          <w:rFonts w:ascii="Times New Roman" w:hAnsi="Times New Roman" w:cs="Times New Roman"/>
        </w:rPr>
        <w:t>İzleme ve değerlendirme faaliyetlerinin etkili olarak gerçekleştirilebilmesi, uygulama aşamasına geçmeden önce</w:t>
      </w:r>
      <w:r w:rsidR="00670AA2">
        <w:rPr>
          <w:rFonts w:ascii="Times New Roman" w:hAnsi="Times New Roman" w:cs="Times New Roman"/>
        </w:rPr>
        <w:t xml:space="preserve"> s</w:t>
      </w:r>
      <w:r w:rsidR="00670AA2" w:rsidRPr="00670AA2">
        <w:rPr>
          <w:rFonts w:ascii="Times New Roman" w:hAnsi="Times New Roman" w:cs="Times New Roman"/>
        </w:rPr>
        <w:t>tratejik plan</w:t>
      </w:r>
      <w:r w:rsidR="00670AA2">
        <w:rPr>
          <w:rFonts w:ascii="Times New Roman" w:hAnsi="Times New Roman" w:cs="Times New Roman"/>
        </w:rPr>
        <w:t>ın</w:t>
      </w:r>
      <w:r w:rsidR="00670AA2" w:rsidRPr="00670AA2">
        <w:rPr>
          <w:rFonts w:ascii="Times New Roman" w:hAnsi="Times New Roman" w:cs="Times New Roman"/>
        </w:rPr>
        <w:t xml:space="preserve"> ortaya konulan hedeflerin nesnel ve ölçülebilir göstergeler ile ilişkilendirilmesini gerektirir</w:t>
      </w:r>
      <w:r w:rsidR="00670AA2">
        <w:rPr>
          <w:rFonts w:ascii="Times New Roman" w:hAnsi="Times New Roman" w:cs="Times New Roman"/>
        </w:rPr>
        <w:t>.</w:t>
      </w:r>
      <w:r w:rsidRPr="00CA08EF">
        <w:rPr>
          <w:rFonts w:ascii="Times New Roman" w:hAnsi="Times New Roman" w:cs="Times New Roman"/>
        </w:rPr>
        <w:t xml:space="preserve"> </w:t>
      </w:r>
    </w:p>
    <w:p w:rsidR="00817B87" w:rsidRPr="004366FC" w:rsidRDefault="00817B87" w:rsidP="00817B87">
      <w:pPr>
        <w:ind w:left="0"/>
        <w:rPr>
          <w:rFonts w:ascii="Times New Roman" w:hAnsi="Times New Roman" w:cs="Times New Roman"/>
        </w:rPr>
      </w:pPr>
    </w:p>
    <w:p w:rsidR="00817B87" w:rsidRPr="004366FC" w:rsidRDefault="00817B87" w:rsidP="00D22206">
      <w:pPr>
        <w:pStyle w:val="Balk2"/>
        <w:numPr>
          <w:ilvl w:val="1"/>
          <w:numId w:val="0"/>
        </w:numPr>
        <w:tabs>
          <w:tab w:val="num" w:pos="1418"/>
        </w:tabs>
        <w:spacing w:before="0" w:after="120" w:line="312" w:lineRule="auto"/>
        <w:ind w:firstLine="142"/>
        <w:jc w:val="both"/>
        <w:rPr>
          <w:rFonts w:ascii="Times New Roman" w:hAnsi="Times New Roman" w:cs="Times New Roman"/>
          <w:b/>
          <w:iCs/>
          <w:color w:val="auto"/>
          <w:sz w:val="24"/>
          <w:szCs w:val="24"/>
        </w:rPr>
      </w:pPr>
      <w:bookmarkStart w:id="37" w:name="_Toc167877630"/>
      <w:bookmarkStart w:id="38" w:name="_Toc388446457"/>
      <w:r w:rsidRPr="004366FC">
        <w:rPr>
          <w:rFonts w:ascii="Times New Roman" w:hAnsi="Times New Roman" w:cs="Times New Roman"/>
          <w:b/>
          <w:iCs/>
          <w:color w:val="auto"/>
          <w:sz w:val="24"/>
          <w:szCs w:val="24"/>
        </w:rPr>
        <w:t>4.1 Planın Uygulama Dönemi ve Revizyonu</w:t>
      </w:r>
      <w:bookmarkEnd w:id="37"/>
      <w:bookmarkEnd w:id="38"/>
      <w:r w:rsidRPr="004366FC">
        <w:rPr>
          <w:rFonts w:ascii="Times New Roman" w:hAnsi="Times New Roman" w:cs="Times New Roman"/>
          <w:b/>
          <w:iCs/>
          <w:color w:val="auto"/>
          <w:sz w:val="24"/>
          <w:szCs w:val="24"/>
        </w:rPr>
        <w:t xml:space="preserve"> </w:t>
      </w:r>
    </w:p>
    <w:p w:rsidR="00817B87" w:rsidRPr="004366FC" w:rsidRDefault="00817B87" w:rsidP="00817B87">
      <w:pPr>
        <w:tabs>
          <w:tab w:val="left" w:pos="567"/>
        </w:tabs>
        <w:spacing w:after="120" w:line="312" w:lineRule="auto"/>
        <w:ind w:left="0"/>
        <w:jc w:val="both"/>
        <w:rPr>
          <w:rFonts w:ascii="Times New Roman" w:hAnsi="Times New Roman" w:cs="Times New Roman"/>
        </w:rPr>
      </w:pPr>
      <w:r w:rsidRPr="004366FC">
        <w:rPr>
          <w:rFonts w:ascii="Times New Roman" w:hAnsi="Times New Roman" w:cs="Times New Roman"/>
        </w:rPr>
        <w:t>Bu Stratejik plan 201</w:t>
      </w:r>
      <w:r w:rsidR="00D22206" w:rsidRPr="004366FC">
        <w:rPr>
          <w:rFonts w:ascii="Times New Roman" w:hAnsi="Times New Roman" w:cs="Times New Roman"/>
        </w:rPr>
        <w:t>5</w:t>
      </w:r>
      <w:r w:rsidRPr="004366FC">
        <w:rPr>
          <w:rFonts w:ascii="Times New Roman" w:hAnsi="Times New Roman" w:cs="Times New Roman"/>
        </w:rPr>
        <w:t>–201</w:t>
      </w:r>
      <w:r w:rsidR="00D22206" w:rsidRPr="004366FC">
        <w:rPr>
          <w:rFonts w:ascii="Times New Roman" w:hAnsi="Times New Roman" w:cs="Times New Roman"/>
        </w:rPr>
        <w:t>9</w:t>
      </w:r>
      <w:r w:rsidRPr="004366FC">
        <w:rPr>
          <w:rFonts w:ascii="Times New Roman" w:hAnsi="Times New Roman" w:cs="Times New Roman"/>
        </w:rPr>
        <w:t xml:space="preserve"> yıllarına ait beş yıllık dönemi kapsar. Stratejik plan en az iki yıl uygulandıktan sonra stratejik planın kalan süresi için </w:t>
      </w:r>
      <w:r w:rsidRPr="004366FC">
        <w:rPr>
          <w:rFonts w:ascii="Times New Roman" w:hAnsi="Times New Roman" w:cs="Times New Roman"/>
          <w:b/>
        </w:rPr>
        <w:t>güncelleştirilebilir</w:t>
      </w:r>
      <w:r w:rsidRPr="004366FC">
        <w:rPr>
          <w:rFonts w:ascii="Times New Roman" w:hAnsi="Times New Roman" w:cs="Times New Roman"/>
        </w:rPr>
        <w:t xml:space="preserve">. Güncelleştirme, stratejik planın misyon, vizyon ve amaçları değiştirilmeden, </w:t>
      </w:r>
      <w:r w:rsidRPr="004366FC">
        <w:rPr>
          <w:rFonts w:ascii="Times New Roman" w:hAnsi="Times New Roman" w:cs="Times New Roman"/>
          <w:b/>
        </w:rPr>
        <w:t>hedeflerde</w:t>
      </w:r>
      <w:r w:rsidRPr="004366FC">
        <w:rPr>
          <w:rFonts w:ascii="Times New Roman" w:hAnsi="Times New Roman" w:cs="Times New Roman"/>
        </w:rPr>
        <w:t xml:space="preserve"> yapılan nicel değişikliklerdir.</w:t>
      </w:r>
    </w:p>
    <w:p w:rsidR="00D22206" w:rsidRPr="004366FC" w:rsidRDefault="00817B87" w:rsidP="00817B87">
      <w:pPr>
        <w:tabs>
          <w:tab w:val="left" w:pos="567"/>
        </w:tabs>
        <w:spacing w:line="312" w:lineRule="auto"/>
        <w:ind w:left="0"/>
        <w:jc w:val="both"/>
        <w:rPr>
          <w:rFonts w:ascii="Times New Roman" w:hAnsi="Times New Roman" w:cs="Times New Roman"/>
        </w:rPr>
      </w:pPr>
      <w:r w:rsidRPr="004366FC">
        <w:rPr>
          <w:rFonts w:ascii="Times New Roman" w:hAnsi="Times New Roman" w:cs="Times New Roman"/>
        </w:rPr>
        <w:tab/>
      </w:r>
      <w:r w:rsidRPr="004366FC">
        <w:rPr>
          <w:rFonts w:ascii="Times New Roman" w:hAnsi="Times New Roman" w:cs="Times New Roman"/>
        </w:rPr>
        <w:tab/>
        <w:t>Ayrıca;</w:t>
      </w: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Görev, yetki ve sorumluluklarını düzenleyen mevzuatta değişiklik olması,</w:t>
      </w: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Hükümetin değişmesi,</w:t>
      </w: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Milli Eğitim Bakanın değişmesi,</w:t>
      </w:r>
    </w:p>
    <w:p w:rsidR="00817B87" w:rsidRPr="004366FC" w:rsidRDefault="00817B87" w:rsidP="00D22206">
      <w:pPr>
        <w:numPr>
          <w:ilvl w:val="0"/>
          <w:numId w:val="34"/>
        </w:numPr>
        <w:tabs>
          <w:tab w:val="num" w:pos="480"/>
        </w:tabs>
        <w:spacing w:line="312" w:lineRule="auto"/>
        <w:ind w:left="0" w:firstLine="0"/>
        <w:jc w:val="both"/>
        <w:rPr>
          <w:rFonts w:ascii="Times New Roman" w:hAnsi="Times New Roman" w:cs="Times New Roman"/>
        </w:rPr>
      </w:pPr>
      <w:r w:rsidRPr="004366FC">
        <w:rPr>
          <w:rFonts w:ascii="Times New Roman" w:hAnsi="Times New Roman" w:cs="Times New Roman"/>
        </w:rPr>
        <w:t xml:space="preserve">İlimizde ve Üniversitemizde Doğal afet, tehlikeli salgın hastalıklar veya ağır ekonomik bunalımların vuku bulması, hallerinde bu stratejik planları yenilenebilir. </w:t>
      </w:r>
    </w:p>
    <w:p w:rsidR="00817B87" w:rsidRPr="004366FC" w:rsidRDefault="00817B87" w:rsidP="00817B87">
      <w:pPr>
        <w:tabs>
          <w:tab w:val="left" w:pos="567"/>
        </w:tabs>
        <w:spacing w:line="312" w:lineRule="auto"/>
        <w:ind w:left="0"/>
        <w:jc w:val="both"/>
        <w:rPr>
          <w:rFonts w:ascii="Times New Roman" w:hAnsi="Times New Roman" w:cs="Times New Roman"/>
        </w:rPr>
      </w:pPr>
      <w:r w:rsidRPr="004366FC">
        <w:rPr>
          <w:rFonts w:ascii="Times New Roman" w:hAnsi="Times New Roman" w:cs="Times New Roman"/>
        </w:rPr>
        <w:tab/>
      </w:r>
    </w:p>
    <w:p w:rsidR="00817B87" w:rsidRPr="004366FC" w:rsidRDefault="00817B87" w:rsidP="005C163B">
      <w:pPr>
        <w:tabs>
          <w:tab w:val="left" w:pos="709"/>
        </w:tabs>
        <w:spacing w:line="312" w:lineRule="auto"/>
        <w:ind w:left="0"/>
        <w:jc w:val="both"/>
        <w:rPr>
          <w:rFonts w:ascii="Times New Roman" w:hAnsi="Times New Roman" w:cs="Times New Roman"/>
          <w:lang w:eastAsia="ko-KR"/>
        </w:rPr>
      </w:pPr>
      <w:r w:rsidRPr="004366FC">
        <w:rPr>
          <w:rFonts w:ascii="Times New Roman" w:hAnsi="Times New Roman" w:cs="Times New Roman"/>
          <w:b/>
          <w:i/>
        </w:rPr>
        <w:t>Yenileme,</w:t>
      </w:r>
      <w:r w:rsidRPr="004366FC">
        <w:rPr>
          <w:rFonts w:ascii="Times New Roman" w:hAnsi="Times New Roman" w:cs="Times New Roman"/>
        </w:rPr>
        <w:t xml:space="preserve"> stratejik planın beş yıllık bir dönem için yeniden hazırlanmasıdır. Stratejik planın yenilenmesi kararı, yukarıdaki şartların oluşmasını müteakip en geç </w:t>
      </w:r>
      <w:r w:rsidRPr="004366FC">
        <w:rPr>
          <w:rFonts w:ascii="Times New Roman" w:hAnsi="Times New Roman" w:cs="Times New Roman"/>
          <w:u w:val="single"/>
        </w:rPr>
        <w:t>üç ay içinde alınır</w:t>
      </w:r>
      <w:r w:rsidRPr="004366FC">
        <w:rPr>
          <w:rFonts w:ascii="Times New Roman" w:hAnsi="Times New Roman" w:cs="Times New Roman"/>
        </w:rPr>
        <w:t>. Bu kararı takip eden altı ay içinde stratejik plan yenilenir.</w:t>
      </w:r>
    </w:p>
    <w:sectPr w:rsidR="00817B87" w:rsidRPr="004366FC" w:rsidSect="002A3F6C">
      <w:headerReference w:type="default" r:id="rId20"/>
      <w:footerReference w:type="default" r:id="rId21"/>
      <w:pgSz w:w="11906" w:h="16838" w:code="9"/>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E8" w:rsidRDefault="00821BE8" w:rsidP="00F724A9">
      <w:r>
        <w:separator/>
      </w:r>
    </w:p>
  </w:endnote>
  <w:endnote w:type="continuationSeparator" w:id="0">
    <w:p w:rsidR="00821BE8" w:rsidRDefault="00821BE8" w:rsidP="00F7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51308"/>
      <w:docPartObj>
        <w:docPartGallery w:val="Page Numbers (Bottom of Page)"/>
        <w:docPartUnique/>
      </w:docPartObj>
    </w:sdtPr>
    <w:sdtEndPr/>
    <w:sdtContent>
      <w:p w:rsidR="006F336D" w:rsidRDefault="006F336D">
        <w:pPr>
          <w:pStyle w:val="AltBilgi"/>
          <w:jc w:val="center"/>
        </w:pPr>
        <w:r>
          <w:fldChar w:fldCharType="begin"/>
        </w:r>
        <w:r>
          <w:instrText>PAGE   \* MERGEFORMAT</w:instrText>
        </w:r>
        <w:r>
          <w:fldChar w:fldCharType="separate"/>
        </w:r>
        <w:r w:rsidR="007B0AC8">
          <w:rPr>
            <w:noProof/>
          </w:rPr>
          <w:t>1</w:t>
        </w:r>
        <w:r>
          <w:fldChar w:fldCharType="end"/>
        </w:r>
      </w:p>
    </w:sdtContent>
  </w:sdt>
  <w:p w:rsidR="006F336D" w:rsidRDefault="006F33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E8" w:rsidRDefault="00821BE8" w:rsidP="00F724A9">
      <w:r>
        <w:separator/>
      </w:r>
    </w:p>
  </w:footnote>
  <w:footnote w:type="continuationSeparator" w:id="0">
    <w:p w:rsidR="00821BE8" w:rsidRDefault="00821BE8" w:rsidP="00F72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6D" w:rsidRDefault="006F336D">
    <w:pPr>
      <w:pStyle w:val="stBilgi"/>
    </w:pPr>
  </w:p>
  <w:p w:rsidR="006F336D" w:rsidRDefault="006F33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4A6"/>
      </v:shape>
    </w:pict>
  </w:numPicBullet>
  <w:abstractNum w:abstractNumId="0" w15:restartNumberingAfterBreak="0">
    <w:nsid w:val="001A07F7"/>
    <w:multiLevelType w:val="hybridMultilevel"/>
    <w:tmpl w:val="7E8667BC"/>
    <w:lvl w:ilvl="0" w:tplc="81BA4124">
      <w:start w:val="1"/>
      <w:numFmt w:val="bullet"/>
      <w:suff w:val="space"/>
      <w:lvlText w:val=""/>
      <w:lvlJc w:val="left"/>
      <w:pPr>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01D157B"/>
    <w:multiLevelType w:val="hybridMultilevel"/>
    <w:tmpl w:val="4BE0556C"/>
    <w:lvl w:ilvl="0" w:tplc="F52AEAFC">
      <w:start w:val="1"/>
      <w:numFmt w:val="bullet"/>
      <w:suff w:val="space"/>
      <w:lvlText w:val=""/>
      <w:lvlJc w:val="left"/>
      <w:pPr>
        <w:ind w:left="21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210D5E"/>
    <w:multiLevelType w:val="hybridMultilevel"/>
    <w:tmpl w:val="D9DECBAA"/>
    <w:lvl w:ilvl="0" w:tplc="6428A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C66175"/>
    <w:multiLevelType w:val="hybridMultilevel"/>
    <w:tmpl w:val="B1B8865A"/>
    <w:lvl w:ilvl="0" w:tplc="1A5A5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C11A60"/>
    <w:multiLevelType w:val="hybridMultilevel"/>
    <w:tmpl w:val="83E6A108"/>
    <w:lvl w:ilvl="0" w:tplc="3392E6F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AC6B2E"/>
    <w:multiLevelType w:val="hybridMultilevel"/>
    <w:tmpl w:val="410CC56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E8C51F5"/>
    <w:multiLevelType w:val="hybridMultilevel"/>
    <w:tmpl w:val="9B4AE5E8"/>
    <w:lvl w:ilvl="0" w:tplc="DFC8B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CA208C"/>
    <w:multiLevelType w:val="hybridMultilevel"/>
    <w:tmpl w:val="84E0254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2EF1AE7"/>
    <w:multiLevelType w:val="hybridMultilevel"/>
    <w:tmpl w:val="EB408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181549"/>
    <w:multiLevelType w:val="hybridMultilevel"/>
    <w:tmpl w:val="9D146EFE"/>
    <w:lvl w:ilvl="0" w:tplc="D780013E">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857C4"/>
    <w:multiLevelType w:val="hybridMultilevel"/>
    <w:tmpl w:val="9A08B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E54DD9"/>
    <w:multiLevelType w:val="hybridMultilevel"/>
    <w:tmpl w:val="D07476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6747CC"/>
    <w:multiLevelType w:val="hybridMultilevel"/>
    <w:tmpl w:val="582E36D0"/>
    <w:lvl w:ilvl="0" w:tplc="5F244F72">
      <w:start w:val="1"/>
      <w:numFmt w:val="bullet"/>
      <w:suff w:val="space"/>
      <w:lvlText w:val=""/>
      <w:lvlJc w:val="left"/>
      <w:pPr>
        <w:ind w:left="709" w:hanging="349"/>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D29ED"/>
    <w:multiLevelType w:val="hybridMultilevel"/>
    <w:tmpl w:val="3D9AAFAA"/>
    <w:lvl w:ilvl="0" w:tplc="815E6078">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D13C3"/>
    <w:multiLevelType w:val="multilevel"/>
    <w:tmpl w:val="6C4C0BB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2257417"/>
    <w:multiLevelType w:val="hybridMultilevel"/>
    <w:tmpl w:val="EF6A7C24"/>
    <w:lvl w:ilvl="0" w:tplc="96280F3C">
      <w:start w:val="1"/>
      <w:numFmt w:val="lowerLetter"/>
      <w:suff w:val="space"/>
      <w:lvlText w:val="%1."/>
      <w:lvlJc w:val="left"/>
      <w:pPr>
        <w:ind w:left="964"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4142DC6"/>
    <w:multiLevelType w:val="hybridMultilevel"/>
    <w:tmpl w:val="A7FA93D2"/>
    <w:lvl w:ilvl="0" w:tplc="041F0001">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F23AE"/>
    <w:multiLevelType w:val="hybridMultilevel"/>
    <w:tmpl w:val="1200D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6B3C16"/>
    <w:multiLevelType w:val="hybridMultilevel"/>
    <w:tmpl w:val="ABD6DA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10733D"/>
    <w:multiLevelType w:val="hybridMultilevel"/>
    <w:tmpl w:val="529CBF3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747597"/>
    <w:multiLevelType w:val="hybridMultilevel"/>
    <w:tmpl w:val="BD32A74E"/>
    <w:lvl w:ilvl="0" w:tplc="041F0019">
      <w:start w:val="1"/>
      <w:numFmt w:val="lowerLetter"/>
      <w:lvlText w:val="%1."/>
      <w:lvlJc w:val="left"/>
      <w:pPr>
        <w:ind w:left="1069"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43A26B6B"/>
    <w:multiLevelType w:val="hybridMultilevel"/>
    <w:tmpl w:val="CE6A40AA"/>
    <w:lvl w:ilvl="0" w:tplc="5A2A7B82">
      <w:start w:val="1"/>
      <w:numFmt w:val="bullet"/>
      <w:suff w:val="space"/>
      <w:lvlText w:val=""/>
      <w:lvlJc w:val="left"/>
      <w:pPr>
        <w:ind w:left="709" w:hanging="349"/>
      </w:pPr>
      <w:rPr>
        <w:rFonts w:ascii="Wingdings" w:hAnsi="Wingdings" w:hint="default"/>
      </w:rPr>
    </w:lvl>
    <w:lvl w:ilvl="1" w:tplc="81ECACB8" w:tentative="1">
      <w:start w:val="1"/>
      <w:numFmt w:val="bullet"/>
      <w:lvlText w:val="o"/>
      <w:lvlJc w:val="left"/>
      <w:pPr>
        <w:tabs>
          <w:tab w:val="num" w:pos="1440"/>
        </w:tabs>
        <w:ind w:left="1440" w:hanging="360"/>
      </w:pPr>
      <w:rPr>
        <w:rFonts w:ascii="Courier New" w:hAnsi="Courier New" w:cs="Courier New" w:hint="default"/>
      </w:rPr>
    </w:lvl>
    <w:lvl w:ilvl="2" w:tplc="8BE0BA8C" w:tentative="1">
      <w:start w:val="1"/>
      <w:numFmt w:val="bullet"/>
      <w:lvlText w:val=""/>
      <w:lvlJc w:val="left"/>
      <w:pPr>
        <w:tabs>
          <w:tab w:val="num" w:pos="2160"/>
        </w:tabs>
        <w:ind w:left="2160" w:hanging="360"/>
      </w:pPr>
      <w:rPr>
        <w:rFonts w:ascii="Wingdings" w:hAnsi="Wingdings" w:hint="default"/>
      </w:rPr>
    </w:lvl>
    <w:lvl w:ilvl="3" w:tplc="3B0A620A" w:tentative="1">
      <w:start w:val="1"/>
      <w:numFmt w:val="bullet"/>
      <w:lvlText w:val=""/>
      <w:lvlJc w:val="left"/>
      <w:pPr>
        <w:tabs>
          <w:tab w:val="num" w:pos="2880"/>
        </w:tabs>
        <w:ind w:left="2880" w:hanging="360"/>
      </w:pPr>
      <w:rPr>
        <w:rFonts w:ascii="Symbol" w:hAnsi="Symbol" w:hint="default"/>
      </w:rPr>
    </w:lvl>
    <w:lvl w:ilvl="4" w:tplc="B448C184" w:tentative="1">
      <w:start w:val="1"/>
      <w:numFmt w:val="bullet"/>
      <w:lvlText w:val="o"/>
      <w:lvlJc w:val="left"/>
      <w:pPr>
        <w:tabs>
          <w:tab w:val="num" w:pos="3600"/>
        </w:tabs>
        <w:ind w:left="3600" w:hanging="360"/>
      </w:pPr>
      <w:rPr>
        <w:rFonts w:ascii="Courier New" w:hAnsi="Courier New" w:cs="Courier New" w:hint="default"/>
      </w:rPr>
    </w:lvl>
    <w:lvl w:ilvl="5" w:tplc="811A276E" w:tentative="1">
      <w:start w:val="1"/>
      <w:numFmt w:val="bullet"/>
      <w:lvlText w:val=""/>
      <w:lvlJc w:val="left"/>
      <w:pPr>
        <w:tabs>
          <w:tab w:val="num" w:pos="4320"/>
        </w:tabs>
        <w:ind w:left="4320" w:hanging="360"/>
      </w:pPr>
      <w:rPr>
        <w:rFonts w:ascii="Wingdings" w:hAnsi="Wingdings" w:hint="default"/>
      </w:rPr>
    </w:lvl>
    <w:lvl w:ilvl="6" w:tplc="153E66C0" w:tentative="1">
      <w:start w:val="1"/>
      <w:numFmt w:val="bullet"/>
      <w:lvlText w:val=""/>
      <w:lvlJc w:val="left"/>
      <w:pPr>
        <w:tabs>
          <w:tab w:val="num" w:pos="5040"/>
        </w:tabs>
        <w:ind w:left="5040" w:hanging="360"/>
      </w:pPr>
      <w:rPr>
        <w:rFonts w:ascii="Symbol" w:hAnsi="Symbol" w:hint="default"/>
      </w:rPr>
    </w:lvl>
    <w:lvl w:ilvl="7" w:tplc="6D9EB6F4" w:tentative="1">
      <w:start w:val="1"/>
      <w:numFmt w:val="bullet"/>
      <w:lvlText w:val="o"/>
      <w:lvlJc w:val="left"/>
      <w:pPr>
        <w:tabs>
          <w:tab w:val="num" w:pos="5760"/>
        </w:tabs>
        <w:ind w:left="5760" w:hanging="360"/>
      </w:pPr>
      <w:rPr>
        <w:rFonts w:ascii="Courier New" w:hAnsi="Courier New" w:cs="Courier New" w:hint="default"/>
      </w:rPr>
    </w:lvl>
    <w:lvl w:ilvl="8" w:tplc="2E98F1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E1DC1"/>
    <w:multiLevelType w:val="hybridMultilevel"/>
    <w:tmpl w:val="0010E572"/>
    <w:lvl w:ilvl="0" w:tplc="ED9C144C">
      <w:start w:val="1"/>
      <w:numFmt w:val="bullet"/>
      <w:suff w:val="space"/>
      <w:lvlText w:val=""/>
      <w:lvlJc w:val="left"/>
      <w:pPr>
        <w:ind w:left="214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B6CFA"/>
    <w:multiLevelType w:val="hybridMultilevel"/>
    <w:tmpl w:val="7CECDB2A"/>
    <w:lvl w:ilvl="0" w:tplc="0354EE24">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31904"/>
    <w:multiLevelType w:val="hybridMultilevel"/>
    <w:tmpl w:val="8E82A6EC"/>
    <w:lvl w:ilvl="0" w:tplc="A5E24C7C">
      <w:start w:val="1"/>
      <w:numFmt w:val="bullet"/>
      <w:suff w:val="space"/>
      <w:lvlText w:val=""/>
      <w:lvlPicBulletId w:val="0"/>
      <w:lvlJc w:val="left"/>
      <w:pPr>
        <w:ind w:left="720"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0382CFC"/>
    <w:multiLevelType w:val="hybridMultilevel"/>
    <w:tmpl w:val="FEB622D6"/>
    <w:lvl w:ilvl="0" w:tplc="041F0005">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A00EE"/>
    <w:multiLevelType w:val="hybridMultilevel"/>
    <w:tmpl w:val="C4C43920"/>
    <w:lvl w:ilvl="0" w:tplc="041F0001">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55EF7"/>
    <w:multiLevelType w:val="hybridMultilevel"/>
    <w:tmpl w:val="6AF6F71A"/>
    <w:lvl w:ilvl="0" w:tplc="E3C0F826">
      <w:start w:val="1"/>
      <w:numFmt w:val="bullet"/>
      <w:suff w:val="space"/>
      <w:lvlText w:val=""/>
      <w:lvlJc w:val="left"/>
      <w:pPr>
        <w:ind w:left="2149" w:hanging="349"/>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36496"/>
    <w:multiLevelType w:val="hybridMultilevel"/>
    <w:tmpl w:val="A590011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A6548AE4">
      <w:start w:val="5"/>
      <w:numFmt w:val="bullet"/>
      <w:lvlText w:val="-"/>
      <w:lvlJc w:val="left"/>
      <w:pPr>
        <w:ind w:left="2160" w:hanging="360"/>
      </w:pPr>
      <w:rPr>
        <w:rFonts w:ascii="Calibri" w:eastAsiaTheme="minorHAnsi" w:hAnsi="Calibri" w:cstheme="minorBid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530279"/>
    <w:multiLevelType w:val="hybridMultilevel"/>
    <w:tmpl w:val="8304C55A"/>
    <w:lvl w:ilvl="0" w:tplc="34483FEA">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5130B"/>
    <w:multiLevelType w:val="hybridMultilevel"/>
    <w:tmpl w:val="9446AF92"/>
    <w:lvl w:ilvl="0" w:tplc="C0365190">
      <w:start w:val="1"/>
      <w:numFmt w:val="bullet"/>
      <w:suff w:val="space"/>
      <w:lvlText w:val=""/>
      <w:lvlJc w:val="left"/>
      <w:pPr>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CB13536"/>
    <w:multiLevelType w:val="hybridMultilevel"/>
    <w:tmpl w:val="A6AA3BF8"/>
    <w:lvl w:ilvl="0" w:tplc="7BC22032">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941D4"/>
    <w:multiLevelType w:val="hybridMultilevel"/>
    <w:tmpl w:val="A3C65F6E"/>
    <w:lvl w:ilvl="0" w:tplc="9184028A">
      <w:start w:val="1"/>
      <w:numFmt w:val="bullet"/>
      <w:suff w:val="space"/>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E4312C"/>
    <w:multiLevelType w:val="multilevel"/>
    <w:tmpl w:val="34DA13BA"/>
    <w:lvl w:ilvl="0">
      <w:start w:val="1"/>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34" w15:restartNumberingAfterBreak="0">
    <w:nsid w:val="6E5F105D"/>
    <w:multiLevelType w:val="hybridMultilevel"/>
    <w:tmpl w:val="0BC0124A"/>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1B2DCC"/>
    <w:multiLevelType w:val="hybridMultilevel"/>
    <w:tmpl w:val="64BC0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5D3C9A"/>
    <w:multiLevelType w:val="hybridMultilevel"/>
    <w:tmpl w:val="A18C1214"/>
    <w:lvl w:ilvl="0" w:tplc="86E0AD58">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C36A4"/>
    <w:multiLevelType w:val="hybridMultilevel"/>
    <w:tmpl w:val="CEC02B18"/>
    <w:lvl w:ilvl="0" w:tplc="5184BE2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3"/>
  </w:num>
  <w:num w:numId="4">
    <w:abstractNumId w:val="5"/>
  </w:num>
  <w:num w:numId="5">
    <w:abstractNumId w:val="3"/>
  </w:num>
  <w:num w:numId="6">
    <w:abstractNumId w:val="28"/>
  </w:num>
  <w:num w:numId="7">
    <w:abstractNumId w:val="10"/>
  </w:num>
  <w:num w:numId="8">
    <w:abstractNumId w:val="17"/>
  </w:num>
  <w:num w:numId="9">
    <w:abstractNumId w:val="30"/>
  </w:num>
  <w:num w:numId="10">
    <w:abstractNumId w:val="4"/>
  </w:num>
  <w:num w:numId="11">
    <w:abstractNumId w:val="33"/>
  </w:num>
  <w:num w:numId="12">
    <w:abstractNumId w:val="0"/>
  </w:num>
  <w:num w:numId="13">
    <w:abstractNumId w:val="7"/>
  </w:num>
  <w:num w:numId="14">
    <w:abstractNumId w:val="6"/>
  </w:num>
  <w:num w:numId="15">
    <w:abstractNumId w:val="35"/>
  </w:num>
  <w:num w:numId="16">
    <w:abstractNumId w:val="34"/>
  </w:num>
  <w:num w:numId="17">
    <w:abstractNumId w:val="18"/>
  </w:num>
  <w:num w:numId="18">
    <w:abstractNumId w:val="2"/>
  </w:num>
  <w:num w:numId="19">
    <w:abstractNumId w:val="23"/>
  </w:num>
  <w:num w:numId="20">
    <w:abstractNumId w:val="22"/>
  </w:num>
  <w:num w:numId="21">
    <w:abstractNumId w:val="36"/>
  </w:num>
  <w:num w:numId="22">
    <w:abstractNumId w:val="1"/>
  </w:num>
  <w:num w:numId="23">
    <w:abstractNumId w:val="16"/>
  </w:num>
  <w:num w:numId="24">
    <w:abstractNumId w:val="31"/>
  </w:num>
  <w:num w:numId="25">
    <w:abstractNumId w:val="27"/>
  </w:num>
  <w:num w:numId="26">
    <w:abstractNumId w:val="19"/>
  </w:num>
  <w:num w:numId="27">
    <w:abstractNumId w:val="32"/>
  </w:num>
  <w:num w:numId="28">
    <w:abstractNumId w:val="12"/>
  </w:num>
  <w:num w:numId="29">
    <w:abstractNumId w:val="21"/>
  </w:num>
  <w:num w:numId="30">
    <w:abstractNumId w:val="11"/>
  </w:num>
  <w:num w:numId="31">
    <w:abstractNumId w:val="29"/>
  </w:num>
  <w:num w:numId="32">
    <w:abstractNumId w:val="25"/>
  </w:num>
  <w:num w:numId="33">
    <w:abstractNumId w:val="24"/>
  </w:num>
  <w:num w:numId="34">
    <w:abstractNumId w:val="15"/>
  </w:num>
  <w:num w:numId="35">
    <w:abstractNumId w:val="9"/>
  </w:num>
  <w:num w:numId="36">
    <w:abstractNumId w:val="37"/>
  </w:num>
  <w:num w:numId="37">
    <w:abstractNumId w:val="20"/>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7"/>
    <w:rsid w:val="00032609"/>
    <w:rsid w:val="00044E6A"/>
    <w:rsid w:val="00047C6D"/>
    <w:rsid w:val="00055B09"/>
    <w:rsid w:val="000619F3"/>
    <w:rsid w:val="00081D47"/>
    <w:rsid w:val="000B2DC5"/>
    <w:rsid w:val="000B4CB5"/>
    <w:rsid w:val="000D1789"/>
    <w:rsid w:val="000E118B"/>
    <w:rsid w:val="000E4FD9"/>
    <w:rsid w:val="001011DC"/>
    <w:rsid w:val="00110B60"/>
    <w:rsid w:val="001208A8"/>
    <w:rsid w:val="0012677B"/>
    <w:rsid w:val="001311FA"/>
    <w:rsid w:val="001345C9"/>
    <w:rsid w:val="00146457"/>
    <w:rsid w:val="001636BB"/>
    <w:rsid w:val="00167928"/>
    <w:rsid w:val="00172258"/>
    <w:rsid w:val="00174AF7"/>
    <w:rsid w:val="001761A4"/>
    <w:rsid w:val="00185B9E"/>
    <w:rsid w:val="00193C77"/>
    <w:rsid w:val="001A4662"/>
    <w:rsid w:val="001A63A2"/>
    <w:rsid w:val="001A6C64"/>
    <w:rsid w:val="001C7CB1"/>
    <w:rsid w:val="001D3564"/>
    <w:rsid w:val="001E787B"/>
    <w:rsid w:val="001F45BA"/>
    <w:rsid w:val="00232E17"/>
    <w:rsid w:val="00234DF8"/>
    <w:rsid w:val="00235C33"/>
    <w:rsid w:val="0025148D"/>
    <w:rsid w:val="00273C47"/>
    <w:rsid w:val="002752FF"/>
    <w:rsid w:val="00291370"/>
    <w:rsid w:val="002A3F6C"/>
    <w:rsid w:val="002B111F"/>
    <w:rsid w:val="002C434B"/>
    <w:rsid w:val="0030492F"/>
    <w:rsid w:val="00306A19"/>
    <w:rsid w:val="003074C0"/>
    <w:rsid w:val="00310AD5"/>
    <w:rsid w:val="00336257"/>
    <w:rsid w:val="00345B98"/>
    <w:rsid w:val="003617DC"/>
    <w:rsid w:val="00365CCB"/>
    <w:rsid w:val="00377FC3"/>
    <w:rsid w:val="0038251F"/>
    <w:rsid w:val="003B3E7D"/>
    <w:rsid w:val="003E546D"/>
    <w:rsid w:val="003F0F21"/>
    <w:rsid w:val="003F7233"/>
    <w:rsid w:val="004000B0"/>
    <w:rsid w:val="0040786B"/>
    <w:rsid w:val="00415B73"/>
    <w:rsid w:val="0042201A"/>
    <w:rsid w:val="0042792C"/>
    <w:rsid w:val="004366FC"/>
    <w:rsid w:val="0049082D"/>
    <w:rsid w:val="00490ED0"/>
    <w:rsid w:val="004968E4"/>
    <w:rsid w:val="004B266D"/>
    <w:rsid w:val="004B4A6D"/>
    <w:rsid w:val="004B54A5"/>
    <w:rsid w:val="004E26C7"/>
    <w:rsid w:val="004E33C5"/>
    <w:rsid w:val="004E78D7"/>
    <w:rsid w:val="004F60DC"/>
    <w:rsid w:val="004F60E3"/>
    <w:rsid w:val="004F74B9"/>
    <w:rsid w:val="00501F5D"/>
    <w:rsid w:val="005056CE"/>
    <w:rsid w:val="00520732"/>
    <w:rsid w:val="00533B78"/>
    <w:rsid w:val="00537900"/>
    <w:rsid w:val="00541185"/>
    <w:rsid w:val="00554D33"/>
    <w:rsid w:val="005640F1"/>
    <w:rsid w:val="00575A07"/>
    <w:rsid w:val="005961C0"/>
    <w:rsid w:val="005C163B"/>
    <w:rsid w:val="005C2266"/>
    <w:rsid w:val="005C6B16"/>
    <w:rsid w:val="005C7C30"/>
    <w:rsid w:val="005F6A01"/>
    <w:rsid w:val="00604285"/>
    <w:rsid w:val="00605BDD"/>
    <w:rsid w:val="00645B72"/>
    <w:rsid w:val="00654800"/>
    <w:rsid w:val="00670AA2"/>
    <w:rsid w:val="00677432"/>
    <w:rsid w:val="006833DB"/>
    <w:rsid w:val="0068377D"/>
    <w:rsid w:val="00687D52"/>
    <w:rsid w:val="00693880"/>
    <w:rsid w:val="0069555F"/>
    <w:rsid w:val="006958B7"/>
    <w:rsid w:val="006A2D94"/>
    <w:rsid w:val="006A4B24"/>
    <w:rsid w:val="006D0EBB"/>
    <w:rsid w:val="006D4224"/>
    <w:rsid w:val="006F2636"/>
    <w:rsid w:val="006F336D"/>
    <w:rsid w:val="006F434F"/>
    <w:rsid w:val="00702B71"/>
    <w:rsid w:val="00715E2D"/>
    <w:rsid w:val="0073211F"/>
    <w:rsid w:val="00745D54"/>
    <w:rsid w:val="007627FD"/>
    <w:rsid w:val="00764CF6"/>
    <w:rsid w:val="00765C29"/>
    <w:rsid w:val="00776DEF"/>
    <w:rsid w:val="00782142"/>
    <w:rsid w:val="00790337"/>
    <w:rsid w:val="00794CB6"/>
    <w:rsid w:val="00795689"/>
    <w:rsid w:val="00797F2C"/>
    <w:rsid w:val="007A34E8"/>
    <w:rsid w:val="007A5535"/>
    <w:rsid w:val="007A719C"/>
    <w:rsid w:val="007B0AC8"/>
    <w:rsid w:val="007B1E67"/>
    <w:rsid w:val="007E5C22"/>
    <w:rsid w:val="00805478"/>
    <w:rsid w:val="00817B87"/>
    <w:rsid w:val="00821BE8"/>
    <w:rsid w:val="00836922"/>
    <w:rsid w:val="00841CCF"/>
    <w:rsid w:val="0084679A"/>
    <w:rsid w:val="00851352"/>
    <w:rsid w:val="00851756"/>
    <w:rsid w:val="00864483"/>
    <w:rsid w:val="008653EA"/>
    <w:rsid w:val="00865C19"/>
    <w:rsid w:val="008A6913"/>
    <w:rsid w:val="008C388A"/>
    <w:rsid w:val="008C7143"/>
    <w:rsid w:val="008D7EE3"/>
    <w:rsid w:val="008E749A"/>
    <w:rsid w:val="008F11AB"/>
    <w:rsid w:val="009112CE"/>
    <w:rsid w:val="00922DB2"/>
    <w:rsid w:val="009277C1"/>
    <w:rsid w:val="00941439"/>
    <w:rsid w:val="0095008E"/>
    <w:rsid w:val="0096044C"/>
    <w:rsid w:val="009A0917"/>
    <w:rsid w:val="009A1367"/>
    <w:rsid w:val="009A24F4"/>
    <w:rsid w:val="009C123C"/>
    <w:rsid w:val="009E094F"/>
    <w:rsid w:val="009F0D46"/>
    <w:rsid w:val="00A33758"/>
    <w:rsid w:val="00A34D2C"/>
    <w:rsid w:val="00A369AF"/>
    <w:rsid w:val="00A42385"/>
    <w:rsid w:val="00A56EF6"/>
    <w:rsid w:val="00A60C0F"/>
    <w:rsid w:val="00A64CC7"/>
    <w:rsid w:val="00A65220"/>
    <w:rsid w:val="00A80A0F"/>
    <w:rsid w:val="00AA23F7"/>
    <w:rsid w:val="00AA349B"/>
    <w:rsid w:val="00AD39DD"/>
    <w:rsid w:val="00AE1B67"/>
    <w:rsid w:val="00AE1B69"/>
    <w:rsid w:val="00AF242F"/>
    <w:rsid w:val="00B013DE"/>
    <w:rsid w:val="00B04ACF"/>
    <w:rsid w:val="00B078D0"/>
    <w:rsid w:val="00B11688"/>
    <w:rsid w:val="00B226FD"/>
    <w:rsid w:val="00B32207"/>
    <w:rsid w:val="00B416E2"/>
    <w:rsid w:val="00B4251C"/>
    <w:rsid w:val="00B63586"/>
    <w:rsid w:val="00B63F2D"/>
    <w:rsid w:val="00B6690C"/>
    <w:rsid w:val="00B7000D"/>
    <w:rsid w:val="00B73F39"/>
    <w:rsid w:val="00B91175"/>
    <w:rsid w:val="00B91699"/>
    <w:rsid w:val="00B91884"/>
    <w:rsid w:val="00B964B1"/>
    <w:rsid w:val="00BA7102"/>
    <w:rsid w:val="00C11462"/>
    <w:rsid w:val="00C27916"/>
    <w:rsid w:val="00C35600"/>
    <w:rsid w:val="00C374C5"/>
    <w:rsid w:val="00C42EF2"/>
    <w:rsid w:val="00C61EFF"/>
    <w:rsid w:val="00C7635C"/>
    <w:rsid w:val="00C80D2F"/>
    <w:rsid w:val="00C81D34"/>
    <w:rsid w:val="00C86170"/>
    <w:rsid w:val="00CA08EF"/>
    <w:rsid w:val="00CA1AF1"/>
    <w:rsid w:val="00CA7C1E"/>
    <w:rsid w:val="00CC10AB"/>
    <w:rsid w:val="00CC2A16"/>
    <w:rsid w:val="00CD300A"/>
    <w:rsid w:val="00CD4B33"/>
    <w:rsid w:val="00CD5808"/>
    <w:rsid w:val="00CE31EF"/>
    <w:rsid w:val="00CE3214"/>
    <w:rsid w:val="00CF2C86"/>
    <w:rsid w:val="00D02ED7"/>
    <w:rsid w:val="00D03912"/>
    <w:rsid w:val="00D05207"/>
    <w:rsid w:val="00D122B4"/>
    <w:rsid w:val="00D14176"/>
    <w:rsid w:val="00D217A6"/>
    <w:rsid w:val="00D22206"/>
    <w:rsid w:val="00D23E7E"/>
    <w:rsid w:val="00D30ED1"/>
    <w:rsid w:val="00D4544A"/>
    <w:rsid w:val="00D60126"/>
    <w:rsid w:val="00D66F62"/>
    <w:rsid w:val="00D7476D"/>
    <w:rsid w:val="00D91EC3"/>
    <w:rsid w:val="00D92052"/>
    <w:rsid w:val="00D969A7"/>
    <w:rsid w:val="00DB1D0B"/>
    <w:rsid w:val="00DD0FAD"/>
    <w:rsid w:val="00DE34F1"/>
    <w:rsid w:val="00DF197F"/>
    <w:rsid w:val="00DF2180"/>
    <w:rsid w:val="00E0153F"/>
    <w:rsid w:val="00E03EE8"/>
    <w:rsid w:val="00E27408"/>
    <w:rsid w:val="00E357F3"/>
    <w:rsid w:val="00E3656E"/>
    <w:rsid w:val="00E42B00"/>
    <w:rsid w:val="00E44ACC"/>
    <w:rsid w:val="00E60E0A"/>
    <w:rsid w:val="00E70471"/>
    <w:rsid w:val="00E73BD7"/>
    <w:rsid w:val="00E81C26"/>
    <w:rsid w:val="00E9484D"/>
    <w:rsid w:val="00EB47A2"/>
    <w:rsid w:val="00EB50AF"/>
    <w:rsid w:val="00EC2BEC"/>
    <w:rsid w:val="00ED0276"/>
    <w:rsid w:val="00ED5962"/>
    <w:rsid w:val="00EE5FC1"/>
    <w:rsid w:val="00EF441D"/>
    <w:rsid w:val="00F10CE9"/>
    <w:rsid w:val="00F27E57"/>
    <w:rsid w:val="00F36B02"/>
    <w:rsid w:val="00F41E77"/>
    <w:rsid w:val="00F601F5"/>
    <w:rsid w:val="00F60ABD"/>
    <w:rsid w:val="00F6135E"/>
    <w:rsid w:val="00F724A9"/>
    <w:rsid w:val="00F80528"/>
    <w:rsid w:val="00FA284D"/>
    <w:rsid w:val="00FE0556"/>
    <w:rsid w:val="00FE100E"/>
    <w:rsid w:val="00FE6E84"/>
    <w:rsid w:val="00FF2C12"/>
    <w:rsid w:val="00FF3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B7D8"/>
  <w15:docId w15:val="{788CF605-EBF9-4AC1-B176-AFD59F1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ind w:left="-992"/>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724A9"/>
    <w:pPr>
      <w:keepNext/>
      <w:tabs>
        <w:tab w:val="left" w:pos="357"/>
      </w:tabs>
      <w:spacing w:before="240" w:after="60"/>
      <w:ind w:left="0"/>
      <w:outlineLvl w:val="0"/>
    </w:pPr>
    <w:rPr>
      <w:rFonts w:ascii="Times New Roman" w:eastAsia="Times New Roman" w:hAnsi="Times New Roman" w:cs="Times New Roman"/>
      <w:b/>
      <w:sz w:val="28"/>
      <w:szCs w:val="20"/>
      <w:lang w:eastAsia="ko-KR"/>
    </w:rPr>
  </w:style>
  <w:style w:type="paragraph" w:styleId="Balk2">
    <w:name w:val="heading 2"/>
    <w:basedOn w:val="Normal"/>
    <w:next w:val="Normal"/>
    <w:link w:val="Balk2Char"/>
    <w:uiPriority w:val="9"/>
    <w:unhideWhenUsed/>
    <w:qFormat/>
    <w:rsid w:val="00B078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F60E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E100E"/>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F36B02"/>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724A9"/>
    <w:pPr>
      <w:spacing w:line="216"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F724A9"/>
    <w:rPr>
      <w:rFonts w:asciiTheme="majorHAnsi" w:eastAsiaTheme="majorEastAsia" w:hAnsiTheme="majorHAnsi" w:cstheme="majorBidi"/>
      <w:color w:val="404040" w:themeColor="text1" w:themeTint="BF"/>
      <w:spacing w:val="-10"/>
      <w:kern w:val="28"/>
      <w:sz w:val="56"/>
      <w:szCs w:val="56"/>
    </w:rPr>
  </w:style>
  <w:style w:type="paragraph" w:styleId="Altyaz">
    <w:name w:val="Subtitle"/>
    <w:basedOn w:val="Normal"/>
    <w:next w:val="Normal"/>
    <w:link w:val="AltyazChar"/>
    <w:uiPriority w:val="11"/>
    <w:qFormat/>
    <w:rsid w:val="00F724A9"/>
    <w:pPr>
      <w:numPr>
        <w:ilvl w:val="1"/>
      </w:numPr>
      <w:spacing w:after="160" w:line="259" w:lineRule="auto"/>
      <w:ind w:left="-992"/>
    </w:pPr>
    <w:rPr>
      <w:rFonts w:eastAsiaTheme="minorEastAsia" w:cs="Times New Roman"/>
      <w:color w:val="5A5A5A" w:themeColor="text1" w:themeTint="A5"/>
      <w:spacing w:val="15"/>
    </w:rPr>
  </w:style>
  <w:style w:type="character" w:customStyle="1" w:styleId="AltyazChar">
    <w:name w:val="Altyazı Char"/>
    <w:basedOn w:val="VarsaylanParagrafYazTipi"/>
    <w:link w:val="Altyaz"/>
    <w:uiPriority w:val="11"/>
    <w:rsid w:val="00F724A9"/>
    <w:rPr>
      <w:rFonts w:eastAsiaTheme="minorEastAsia" w:cs="Times New Roman"/>
      <w:color w:val="5A5A5A" w:themeColor="text1" w:themeTint="A5"/>
      <w:spacing w:val="15"/>
    </w:rPr>
  </w:style>
  <w:style w:type="paragraph" w:styleId="stBilgi">
    <w:name w:val="header"/>
    <w:basedOn w:val="Normal"/>
    <w:link w:val="stBilgiChar"/>
    <w:uiPriority w:val="99"/>
    <w:unhideWhenUsed/>
    <w:rsid w:val="00F724A9"/>
    <w:pPr>
      <w:tabs>
        <w:tab w:val="center" w:pos="4536"/>
        <w:tab w:val="right" w:pos="9072"/>
      </w:tabs>
    </w:pPr>
  </w:style>
  <w:style w:type="character" w:customStyle="1" w:styleId="stBilgiChar">
    <w:name w:val="Üst Bilgi Char"/>
    <w:basedOn w:val="VarsaylanParagrafYazTipi"/>
    <w:link w:val="stBilgi"/>
    <w:uiPriority w:val="99"/>
    <w:rsid w:val="00F724A9"/>
  </w:style>
  <w:style w:type="paragraph" w:styleId="AltBilgi">
    <w:name w:val="footer"/>
    <w:basedOn w:val="Normal"/>
    <w:link w:val="AltBilgiChar"/>
    <w:uiPriority w:val="99"/>
    <w:unhideWhenUsed/>
    <w:rsid w:val="00F724A9"/>
    <w:pPr>
      <w:tabs>
        <w:tab w:val="center" w:pos="4536"/>
        <w:tab w:val="right" w:pos="9072"/>
      </w:tabs>
    </w:pPr>
  </w:style>
  <w:style w:type="character" w:customStyle="1" w:styleId="AltBilgiChar">
    <w:name w:val="Alt Bilgi Char"/>
    <w:basedOn w:val="VarsaylanParagrafYazTipi"/>
    <w:link w:val="AltBilgi"/>
    <w:uiPriority w:val="99"/>
    <w:rsid w:val="00F724A9"/>
  </w:style>
  <w:style w:type="character" w:customStyle="1" w:styleId="Balk1Char">
    <w:name w:val="Başlık 1 Char"/>
    <w:basedOn w:val="VarsaylanParagrafYazTipi"/>
    <w:link w:val="Balk1"/>
    <w:uiPriority w:val="99"/>
    <w:rsid w:val="00F724A9"/>
    <w:rPr>
      <w:rFonts w:ascii="Times New Roman" w:eastAsia="Times New Roman" w:hAnsi="Times New Roman" w:cs="Times New Roman"/>
      <w:b/>
      <w:sz w:val="28"/>
      <w:szCs w:val="20"/>
      <w:lang w:eastAsia="ko-KR"/>
    </w:rPr>
  </w:style>
  <w:style w:type="paragraph" w:customStyle="1" w:styleId="GvdeMetni21">
    <w:name w:val="Gövde Metni 21"/>
    <w:basedOn w:val="Normal"/>
    <w:rsid w:val="00F724A9"/>
    <w:pPr>
      <w:tabs>
        <w:tab w:val="left" w:pos="2340"/>
      </w:tabs>
      <w:spacing w:line="360" w:lineRule="atLeast"/>
      <w:ind w:left="65"/>
      <w:jc w:val="both"/>
    </w:pPr>
    <w:rPr>
      <w:rFonts w:ascii="Arial" w:eastAsia="Times New Roman" w:hAnsi="Arial" w:cs="Arial"/>
      <w:szCs w:val="20"/>
      <w:lang w:eastAsia="ko-KR"/>
    </w:rPr>
  </w:style>
  <w:style w:type="paragraph" w:styleId="AralkYok">
    <w:name w:val="No Spacing"/>
    <w:link w:val="AralkYokChar"/>
    <w:uiPriority w:val="1"/>
    <w:qFormat/>
    <w:rsid w:val="00F724A9"/>
    <w:pPr>
      <w:ind w:left="0"/>
    </w:pPr>
    <w:rPr>
      <w:rFonts w:eastAsiaTheme="minorEastAsia"/>
      <w:lang w:eastAsia="en-US"/>
    </w:rPr>
  </w:style>
  <w:style w:type="character" w:customStyle="1" w:styleId="AralkYokChar">
    <w:name w:val="Aralık Yok Char"/>
    <w:basedOn w:val="VarsaylanParagrafYazTipi"/>
    <w:link w:val="AralkYok"/>
    <w:uiPriority w:val="1"/>
    <w:rsid w:val="00F724A9"/>
    <w:rPr>
      <w:rFonts w:eastAsiaTheme="minorEastAsia"/>
      <w:lang w:eastAsia="en-US"/>
    </w:rPr>
  </w:style>
  <w:style w:type="paragraph" w:styleId="ListeParagraf">
    <w:name w:val="List Paragraph"/>
    <w:aliases w:val="içindekiler vb,List Paragraph"/>
    <w:basedOn w:val="Normal"/>
    <w:link w:val="ListeParagrafChar"/>
    <w:uiPriority w:val="99"/>
    <w:qFormat/>
    <w:rsid w:val="003E546D"/>
    <w:pPr>
      <w:ind w:left="720"/>
      <w:contextualSpacing/>
    </w:pPr>
  </w:style>
  <w:style w:type="character" w:styleId="Kpr">
    <w:name w:val="Hyperlink"/>
    <w:uiPriority w:val="99"/>
    <w:rsid w:val="003E546D"/>
    <w:rPr>
      <w:strike w:val="0"/>
      <w:dstrike w:val="0"/>
      <w:color w:val="000000"/>
      <w:u w:val="none"/>
      <w:effect w:val="none"/>
    </w:rPr>
  </w:style>
  <w:style w:type="paragraph" w:customStyle="1" w:styleId="KonuBal1">
    <w:name w:val="Konu Başlığı1"/>
    <w:basedOn w:val="Normal"/>
    <w:rsid w:val="003E546D"/>
    <w:pPr>
      <w:spacing w:line="0" w:lineRule="atLeast"/>
      <w:ind w:left="0"/>
      <w:jc w:val="center"/>
    </w:pPr>
    <w:rPr>
      <w:rFonts w:ascii="Arial" w:eastAsia="Times New Roman" w:hAnsi="Arial" w:cs="Arial"/>
      <w:b/>
      <w:sz w:val="28"/>
      <w:szCs w:val="20"/>
      <w:u w:val="single"/>
      <w:lang w:val="en-GB" w:eastAsia="ko-KR"/>
    </w:rPr>
  </w:style>
  <w:style w:type="paragraph" w:styleId="ResimYazs">
    <w:name w:val="caption"/>
    <w:basedOn w:val="Normal"/>
    <w:next w:val="Normal"/>
    <w:qFormat/>
    <w:rsid w:val="00520732"/>
    <w:pPr>
      <w:ind w:left="0"/>
    </w:pPr>
    <w:rPr>
      <w:rFonts w:ascii="Times New Roman" w:eastAsia="Times New Roman" w:hAnsi="Times New Roman" w:cs="Times New Roman"/>
      <w:b/>
      <w:bCs/>
      <w:i/>
      <w:sz w:val="26"/>
      <w:szCs w:val="20"/>
    </w:rPr>
  </w:style>
  <w:style w:type="paragraph" w:styleId="TBal">
    <w:name w:val="TOC Heading"/>
    <w:basedOn w:val="Balk1"/>
    <w:next w:val="Normal"/>
    <w:uiPriority w:val="39"/>
    <w:unhideWhenUsed/>
    <w:qFormat/>
    <w:rsid w:val="00B078D0"/>
    <w:pPr>
      <w:keepLines/>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B078D0"/>
    <w:pPr>
      <w:spacing w:after="100"/>
      <w:ind w:left="0"/>
    </w:pPr>
  </w:style>
  <w:style w:type="character" w:customStyle="1" w:styleId="Balk2Char">
    <w:name w:val="Başlık 2 Char"/>
    <w:basedOn w:val="VarsaylanParagrafYazTipi"/>
    <w:link w:val="Balk2"/>
    <w:uiPriority w:val="9"/>
    <w:rsid w:val="00B078D0"/>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B078D0"/>
    <w:pPr>
      <w:spacing w:after="100"/>
      <w:ind w:left="220"/>
    </w:pPr>
  </w:style>
  <w:style w:type="character" w:customStyle="1" w:styleId="Balk3Char">
    <w:name w:val="Başlık 3 Char"/>
    <w:basedOn w:val="VarsaylanParagrafYazTipi"/>
    <w:link w:val="Balk3"/>
    <w:uiPriority w:val="9"/>
    <w:rsid w:val="004F60E3"/>
    <w:rPr>
      <w:rFonts w:asciiTheme="majorHAnsi" w:eastAsiaTheme="majorEastAsia" w:hAnsiTheme="majorHAnsi" w:cstheme="majorBidi"/>
      <w:color w:val="1F4D78" w:themeColor="accent1" w:themeShade="7F"/>
      <w:sz w:val="24"/>
      <w:szCs w:val="24"/>
    </w:rPr>
  </w:style>
  <w:style w:type="paragraph" w:styleId="T3">
    <w:name w:val="toc 3"/>
    <w:basedOn w:val="Normal"/>
    <w:next w:val="Normal"/>
    <w:autoRedefine/>
    <w:uiPriority w:val="39"/>
    <w:unhideWhenUsed/>
    <w:rsid w:val="008C7143"/>
    <w:pPr>
      <w:spacing w:after="100"/>
      <w:ind w:left="440"/>
    </w:pPr>
  </w:style>
  <w:style w:type="paragraph" w:customStyle="1" w:styleId="TableContents">
    <w:name w:val="Table Contents"/>
    <w:basedOn w:val="Normal"/>
    <w:rsid w:val="00E357F3"/>
    <w:pPr>
      <w:widowControl w:val="0"/>
      <w:suppressLineNumbers/>
      <w:suppressAutoHyphens/>
      <w:spacing w:line="0" w:lineRule="atLeast"/>
      <w:ind w:left="0"/>
    </w:pPr>
    <w:rPr>
      <w:rFonts w:ascii="Times New Roman" w:eastAsia="Arial Unicode MS" w:hAnsi="Times New Roman" w:cs="Times New Roman"/>
      <w:kern w:val="1"/>
      <w:sz w:val="24"/>
      <w:szCs w:val="24"/>
    </w:rPr>
  </w:style>
  <w:style w:type="character" w:customStyle="1" w:styleId="Balk4Char">
    <w:name w:val="Başlık 4 Char"/>
    <w:basedOn w:val="VarsaylanParagrafYazTipi"/>
    <w:link w:val="Balk4"/>
    <w:uiPriority w:val="9"/>
    <w:semiHidden/>
    <w:rsid w:val="00FE100E"/>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rsid w:val="005C6B16"/>
    <w:pPr>
      <w:ind w:left="0"/>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5C6B16"/>
    <w:rPr>
      <w:rFonts w:ascii="Times New Roman" w:eastAsia="Times New Roman" w:hAnsi="Times New Roman" w:cs="Times New Roman"/>
      <w:sz w:val="28"/>
      <w:szCs w:val="24"/>
    </w:rPr>
  </w:style>
  <w:style w:type="paragraph" w:styleId="GvdeMetniGirintisi">
    <w:name w:val="Body Text Indent"/>
    <w:basedOn w:val="Normal"/>
    <w:link w:val="GvdeMetniGirintisiChar"/>
    <w:uiPriority w:val="99"/>
    <w:semiHidden/>
    <w:unhideWhenUsed/>
    <w:rsid w:val="00817B87"/>
    <w:pPr>
      <w:spacing w:after="120"/>
      <w:ind w:left="283"/>
    </w:pPr>
  </w:style>
  <w:style w:type="character" w:customStyle="1" w:styleId="GvdeMetniGirintisiChar">
    <w:name w:val="Gövde Metni Girintisi Char"/>
    <w:basedOn w:val="VarsaylanParagrafYazTipi"/>
    <w:link w:val="GvdeMetniGirintisi"/>
    <w:uiPriority w:val="99"/>
    <w:semiHidden/>
    <w:rsid w:val="00817B87"/>
  </w:style>
  <w:style w:type="paragraph" w:styleId="BalonMetni">
    <w:name w:val="Balloon Text"/>
    <w:basedOn w:val="Normal"/>
    <w:link w:val="BalonMetniChar"/>
    <w:uiPriority w:val="99"/>
    <w:semiHidden/>
    <w:unhideWhenUsed/>
    <w:rsid w:val="00AA23F7"/>
    <w:rPr>
      <w:rFonts w:ascii="Tahoma" w:hAnsi="Tahoma" w:cs="Tahoma"/>
      <w:sz w:val="16"/>
      <w:szCs w:val="16"/>
    </w:rPr>
  </w:style>
  <w:style w:type="character" w:customStyle="1" w:styleId="BalonMetniChar">
    <w:name w:val="Balon Metni Char"/>
    <w:basedOn w:val="VarsaylanParagrafYazTipi"/>
    <w:link w:val="BalonMetni"/>
    <w:uiPriority w:val="99"/>
    <w:semiHidden/>
    <w:rsid w:val="00AA23F7"/>
    <w:rPr>
      <w:rFonts w:ascii="Tahoma" w:hAnsi="Tahoma" w:cs="Tahoma"/>
      <w:sz w:val="16"/>
      <w:szCs w:val="16"/>
    </w:rPr>
  </w:style>
  <w:style w:type="character" w:customStyle="1" w:styleId="Balk5Char">
    <w:name w:val="Başlık 5 Char"/>
    <w:basedOn w:val="VarsaylanParagrafYazTipi"/>
    <w:link w:val="Balk5"/>
    <w:uiPriority w:val="9"/>
    <w:semiHidden/>
    <w:rsid w:val="00F36B02"/>
    <w:rPr>
      <w:rFonts w:asciiTheme="majorHAnsi" w:eastAsiaTheme="majorEastAsia" w:hAnsiTheme="majorHAnsi" w:cstheme="majorBidi"/>
      <w:color w:val="1F4D78" w:themeColor="accent1" w:themeShade="7F"/>
    </w:rPr>
  </w:style>
  <w:style w:type="character" w:customStyle="1" w:styleId="ListeParagrafChar">
    <w:name w:val="Liste Paragraf Char"/>
    <w:aliases w:val="içindekiler vb Char,List Paragraph Char"/>
    <w:link w:val="ListeParagraf"/>
    <w:uiPriority w:val="99"/>
    <w:locked/>
    <w:rsid w:val="0073211F"/>
  </w:style>
  <w:style w:type="table" w:styleId="TabloKlavuzu">
    <w:name w:val="Table Grid"/>
    <w:basedOn w:val="NormalTablo"/>
    <w:uiPriority w:val="59"/>
    <w:rsid w:val="00E73BD7"/>
    <w:pPr>
      <w:ind w:left="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B7000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068">
      <w:bodyDiv w:val="1"/>
      <w:marLeft w:val="0"/>
      <w:marRight w:val="0"/>
      <w:marTop w:val="0"/>
      <w:marBottom w:val="0"/>
      <w:divBdr>
        <w:top w:val="none" w:sz="0" w:space="0" w:color="auto"/>
        <w:left w:val="none" w:sz="0" w:space="0" w:color="auto"/>
        <w:bottom w:val="none" w:sz="0" w:space="0" w:color="auto"/>
        <w:right w:val="none" w:sz="0" w:space="0" w:color="auto"/>
      </w:divBdr>
    </w:div>
    <w:div w:id="104420937">
      <w:bodyDiv w:val="1"/>
      <w:marLeft w:val="0"/>
      <w:marRight w:val="0"/>
      <w:marTop w:val="0"/>
      <w:marBottom w:val="0"/>
      <w:divBdr>
        <w:top w:val="none" w:sz="0" w:space="0" w:color="auto"/>
        <w:left w:val="none" w:sz="0" w:space="0" w:color="auto"/>
        <w:bottom w:val="none" w:sz="0" w:space="0" w:color="auto"/>
        <w:right w:val="none" w:sz="0" w:space="0" w:color="auto"/>
      </w:divBdr>
    </w:div>
    <w:div w:id="285814270">
      <w:bodyDiv w:val="1"/>
      <w:marLeft w:val="0"/>
      <w:marRight w:val="0"/>
      <w:marTop w:val="0"/>
      <w:marBottom w:val="0"/>
      <w:divBdr>
        <w:top w:val="none" w:sz="0" w:space="0" w:color="auto"/>
        <w:left w:val="none" w:sz="0" w:space="0" w:color="auto"/>
        <w:bottom w:val="none" w:sz="0" w:space="0" w:color="auto"/>
        <w:right w:val="none" w:sz="0" w:space="0" w:color="auto"/>
      </w:divBdr>
    </w:div>
    <w:div w:id="365251312">
      <w:bodyDiv w:val="1"/>
      <w:marLeft w:val="0"/>
      <w:marRight w:val="0"/>
      <w:marTop w:val="0"/>
      <w:marBottom w:val="0"/>
      <w:divBdr>
        <w:top w:val="none" w:sz="0" w:space="0" w:color="auto"/>
        <w:left w:val="none" w:sz="0" w:space="0" w:color="auto"/>
        <w:bottom w:val="none" w:sz="0" w:space="0" w:color="auto"/>
        <w:right w:val="none" w:sz="0" w:space="0" w:color="auto"/>
      </w:divBdr>
    </w:div>
    <w:div w:id="601108809">
      <w:bodyDiv w:val="1"/>
      <w:marLeft w:val="0"/>
      <w:marRight w:val="0"/>
      <w:marTop w:val="0"/>
      <w:marBottom w:val="0"/>
      <w:divBdr>
        <w:top w:val="none" w:sz="0" w:space="0" w:color="auto"/>
        <w:left w:val="none" w:sz="0" w:space="0" w:color="auto"/>
        <w:bottom w:val="none" w:sz="0" w:space="0" w:color="auto"/>
        <w:right w:val="none" w:sz="0" w:space="0" w:color="auto"/>
      </w:divBdr>
    </w:div>
    <w:div w:id="791751680">
      <w:bodyDiv w:val="1"/>
      <w:marLeft w:val="0"/>
      <w:marRight w:val="0"/>
      <w:marTop w:val="0"/>
      <w:marBottom w:val="0"/>
      <w:divBdr>
        <w:top w:val="none" w:sz="0" w:space="0" w:color="auto"/>
        <w:left w:val="none" w:sz="0" w:space="0" w:color="auto"/>
        <w:bottom w:val="none" w:sz="0" w:space="0" w:color="auto"/>
        <w:right w:val="none" w:sz="0" w:space="0" w:color="auto"/>
      </w:divBdr>
    </w:div>
    <w:div w:id="823937244">
      <w:bodyDiv w:val="1"/>
      <w:marLeft w:val="0"/>
      <w:marRight w:val="0"/>
      <w:marTop w:val="0"/>
      <w:marBottom w:val="0"/>
      <w:divBdr>
        <w:top w:val="none" w:sz="0" w:space="0" w:color="auto"/>
        <w:left w:val="none" w:sz="0" w:space="0" w:color="auto"/>
        <w:bottom w:val="none" w:sz="0" w:space="0" w:color="auto"/>
        <w:right w:val="none" w:sz="0" w:space="0" w:color="auto"/>
      </w:divBdr>
    </w:div>
    <w:div w:id="842086535">
      <w:bodyDiv w:val="1"/>
      <w:marLeft w:val="0"/>
      <w:marRight w:val="0"/>
      <w:marTop w:val="0"/>
      <w:marBottom w:val="0"/>
      <w:divBdr>
        <w:top w:val="none" w:sz="0" w:space="0" w:color="auto"/>
        <w:left w:val="none" w:sz="0" w:space="0" w:color="auto"/>
        <w:bottom w:val="none" w:sz="0" w:space="0" w:color="auto"/>
        <w:right w:val="none" w:sz="0" w:space="0" w:color="auto"/>
      </w:divBdr>
    </w:div>
    <w:div w:id="959527848">
      <w:bodyDiv w:val="1"/>
      <w:marLeft w:val="0"/>
      <w:marRight w:val="0"/>
      <w:marTop w:val="0"/>
      <w:marBottom w:val="0"/>
      <w:divBdr>
        <w:top w:val="none" w:sz="0" w:space="0" w:color="auto"/>
        <w:left w:val="none" w:sz="0" w:space="0" w:color="auto"/>
        <w:bottom w:val="none" w:sz="0" w:space="0" w:color="auto"/>
        <w:right w:val="none" w:sz="0" w:space="0" w:color="auto"/>
      </w:divBdr>
    </w:div>
    <w:div w:id="979458853">
      <w:bodyDiv w:val="1"/>
      <w:marLeft w:val="0"/>
      <w:marRight w:val="0"/>
      <w:marTop w:val="0"/>
      <w:marBottom w:val="0"/>
      <w:divBdr>
        <w:top w:val="none" w:sz="0" w:space="0" w:color="auto"/>
        <w:left w:val="none" w:sz="0" w:space="0" w:color="auto"/>
        <w:bottom w:val="none" w:sz="0" w:space="0" w:color="auto"/>
        <w:right w:val="none" w:sz="0" w:space="0" w:color="auto"/>
      </w:divBdr>
    </w:div>
    <w:div w:id="1628469403">
      <w:bodyDiv w:val="1"/>
      <w:marLeft w:val="0"/>
      <w:marRight w:val="0"/>
      <w:marTop w:val="0"/>
      <w:marBottom w:val="0"/>
      <w:divBdr>
        <w:top w:val="none" w:sz="0" w:space="0" w:color="auto"/>
        <w:left w:val="none" w:sz="0" w:space="0" w:color="auto"/>
        <w:bottom w:val="none" w:sz="0" w:space="0" w:color="auto"/>
        <w:right w:val="none" w:sz="0" w:space="0" w:color="auto"/>
      </w:divBdr>
    </w:div>
    <w:div w:id="1647735116">
      <w:bodyDiv w:val="1"/>
      <w:marLeft w:val="0"/>
      <w:marRight w:val="0"/>
      <w:marTop w:val="0"/>
      <w:marBottom w:val="0"/>
      <w:divBdr>
        <w:top w:val="none" w:sz="0" w:space="0" w:color="auto"/>
        <w:left w:val="none" w:sz="0" w:space="0" w:color="auto"/>
        <w:bottom w:val="none" w:sz="0" w:space="0" w:color="auto"/>
        <w:right w:val="none" w:sz="0" w:space="0" w:color="auto"/>
      </w:divBdr>
    </w:div>
    <w:div w:id="1883327148">
      <w:bodyDiv w:val="1"/>
      <w:marLeft w:val="0"/>
      <w:marRight w:val="0"/>
      <w:marTop w:val="0"/>
      <w:marBottom w:val="0"/>
      <w:divBdr>
        <w:top w:val="none" w:sz="0" w:space="0" w:color="auto"/>
        <w:left w:val="none" w:sz="0" w:space="0" w:color="auto"/>
        <w:bottom w:val="none" w:sz="0" w:space="0" w:color="auto"/>
        <w:right w:val="none" w:sz="0" w:space="0" w:color="auto"/>
      </w:divBdr>
    </w:div>
    <w:div w:id="1981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vzuat.gov.tr/MevzuatMetin/1.5.2547.doc" TargetMode="External"/><Relationship Id="rId18" Type="http://schemas.openxmlformats.org/officeDocument/2006/relationships/hyperlink" Target="http://www2.ce.metu.edu.tr/~ce332/Yap%C4%B1m%20%C4%B0%C5%9Fleri%20Genel%20%C5%9Eartnamesi.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mevzuat.basbakanlik.gov.tr/Metin.Aspx?MevzuatKod=7.5.12916&amp;sourceXmlSearch=&amp;MevzuatIliski=0" TargetMode="External"/><Relationship Id="rId2" Type="http://schemas.openxmlformats.org/officeDocument/2006/relationships/customXml" Target="../customXml/item2.xml"/><Relationship Id="rId16" Type="http://schemas.openxmlformats.org/officeDocument/2006/relationships/hyperlink" Target="http://dsim.istanbul.edu.tr/belge_indir.aspx?bid=118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mevzuat.gov.tr/MevzuatMetin/1.5.4734.doc" TargetMode="External"/><Relationship Id="rId23" Type="http://schemas.openxmlformats.org/officeDocument/2006/relationships/theme" Target="theme/theme1.xml"/><Relationship Id="rId10" Type="http://schemas.openxmlformats.org/officeDocument/2006/relationships/hyperlink" Target="http://www.adiyaman.edu.tr"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memurlar.net/haber/396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NİVERSİ</PublishDate>
  <Abstract>2015-2019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26E49-73FA-4C09-8C79-45F543A4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3236</Words>
  <Characters>18451</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Bozdoğan</dc:creator>
  <cp:lastModifiedBy>Windows Kullanıcısı</cp:lastModifiedBy>
  <cp:revision>177</cp:revision>
  <cp:lastPrinted>2014-05-30T11:07:00Z</cp:lastPrinted>
  <dcterms:created xsi:type="dcterms:W3CDTF">2014-05-28T05:44:00Z</dcterms:created>
  <dcterms:modified xsi:type="dcterms:W3CDTF">2017-12-14T10:36:00Z</dcterms:modified>
</cp:coreProperties>
</file>